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1D" w:rsidRPr="008C135D" w:rsidRDefault="008C135D">
      <w:pPr>
        <w:pStyle w:val="a3"/>
        <w:spacing w:before="67"/>
        <w:ind w:left="1789" w:right="1799"/>
        <w:jc w:val="center"/>
        <w:rPr>
          <w:rFonts w:ascii="Arial" w:hAnsi="Arial" w:cs="Arial"/>
        </w:rPr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 w:rsidRPr="008C135D">
        <w:rPr>
          <w:rFonts w:ascii="Arial" w:hAnsi="Arial" w:cs="Arial"/>
        </w:rPr>
        <w:t>МИНОБРНАУКИ РОССИИ</w:t>
      </w:r>
    </w:p>
    <w:p w:rsidR="00FE681D" w:rsidRPr="008C135D" w:rsidRDefault="008C135D">
      <w:pPr>
        <w:ind w:left="3696" w:right="1347" w:hanging="2697"/>
        <w:rPr>
          <w:rFonts w:ascii="Arial" w:hAnsi="Arial" w:cs="Arial"/>
          <w:b/>
          <w:sz w:val="18"/>
        </w:rPr>
      </w:pPr>
      <w:r w:rsidRPr="008C135D">
        <w:rPr>
          <w:rFonts w:ascii="Arial" w:hAnsi="Arial" w:cs="Arial"/>
          <w:b/>
          <w:sz w:val="18"/>
        </w:rPr>
        <w:t xml:space="preserve">ФЕДЕРАЛЬНОЕ ГОСУДАРСТВЕННОЕ БЮДЖЕТНОЕ ОБРАЗОВАТЕЛЬНОЕ УЧРЕЖДЕНИЕ </w:t>
      </w:r>
      <w:bookmarkStart w:id="2" w:name="ВЫСШЕГО__ОБРАЗОВАНИЯ"/>
      <w:bookmarkEnd w:id="2"/>
      <w:r w:rsidRPr="008C135D">
        <w:rPr>
          <w:rFonts w:ascii="Arial" w:hAnsi="Arial" w:cs="Arial"/>
          <w:b/>
          <w:sz w:val="18"/>
        </w:rPr>
        <w:t>ВЫСШЕГО ОБРАЗОВАНИЯ</w:t>
      </w:r>
    </w:p>
    <w:p w:rsidR="00FE681D" w:rsidRPr="008C135D" w:rsidRDefault="008C135D">
      <w:pPr>
        <w:pStyle w:val="Heading1"/>
        <w:spacing w:before="2"/>
        <w:ind w:left="1789" w:right="1802"/>
        <w:jc w:val="center"/>
      </w:pPr>
      <w:bookmarkStart w:id="3" w:name="«ВОРОНЕЖСКИЙ_ГОСУДАРСТВЕННЫЙ_УНИВЕРСИТЕТ"/>
      <w:bookmarkEnd w:id="3"/>
      <w:r w:rsidRPr="008C135D">
        <w:t xml:space="preserve">«ВОРОНЕЖСКИЙ ГОСУДАРСТВЕННЫЙ УНИВЕРСИТЕТ» </w:t>
      </w:r>
      <w:bookmarkStart w:id="4" w:name="(ФГБОУ_ВО_«ВГУ»)"/>
      <w:bookmarkEnd w:id="4"/>
      <w:r w:rsidRPr="008C135D">
        <w:t>(ФГБОУ ВО «ВГУ»)</w:t>
      </w:r>
    </w:p>
    <w:p w:rsidR="00FE681D" w:rsidRPr="008C135D" w:rsidRDefault="00FE681D">
      <w:pPr>
        <w:pStyle w:val="a3"/>
        <w:rPr>
          <w:rFonts w:ascii="Arial" w:hAnsi="Arial" w:cs="Arial"/>
          <w:b/>
          <w:sz w:val="26"/>
        </w:rPr>
      </w:pPr>
    </w:p>
    <w:p w:rsidR="00FE681D" w:rsidRPr="008C135D" w:rsidRDefault="00FE681D">
      <w:pPr>
        <w:pStyle w:val="a3"/>
        <w:rPr>
          <w:rFonts w:ascii="Arial" w:hAnsi="Arial" w:cs="Arial"/>
          <w:b/>
          <w:sz w:val="26"/>
        </w:rPr>
      </w:pPr>
    </w:p>
    <w:p w:rsidR="00062FEA" w:rsidRDefault="00062FEA" w:rsidP="00062FEA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062FEA" w:rsidRDefault="00062FEA" w:rsidP="00062FEA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062FEA" w:rsidRDefault="00062FEA" w:rsidP="00062FEA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062FEA" w:rsidRDefault="00062FEA" w:rsidP="00062FEA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062FEA" w:rsidRDefault="00062FEA" w:rsidP="00062FEA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062FEA" w:rsidRDefault="00D91C5E" w:rsidP="00062FEA">
      <w:pPr>
        <w:pStyle w:val="a3"/>
        <w:spacing w:before="228"/>
        <w:ind w:right="149"/>
        <w:jc w:val="right"/>
        <w:rPr>
          <w:rFonts w:ascii="Microsoft Sans Serif" w:hAnsi="Microsoft Sans Serif" w:cs="Microsoft Sans Serif"/>
        </w:rPr>
      </w:pPr>
      <w:bookmarkStart w:id="8" w:name="__.__.20__г."/>
      <w:bookmarkEnd w:id="8"/>
      <w:r>
        <w:rPr>
          <w:u w:val="single"/>
        </w:rPr>
        <w:t>27</w:t>
      </w:r>
      <w:r w:rsidR="00062FEA">
        <w:t>.</w:t>
      </w:r>
      <w:r w:rsidR="00062FEA">
        <w:rPr>
          <w:u w:val="single"/>
        </w:rPr>
        <w:t>0</w:t>
      </w:r>
      <w:r>
        <w:rPr>
          <w:u w:val="single"/>
        </w:rPr>
        <w:t>5</w:t>
      </w:r>
      <w:r w:rsidR="00062FEA">
        <w:t>.20</w:t>
      </w:r>
      <w:r w:rsidR="00D5510A">
        <w:rPr>
          <w:u w:val="single"/>
        </w:rPr>
        <w:t>2</w:t>
      </w:r>
      <w:r>
        <w:rPr>
          <w:u w:val="single"/>
        </w:rPr>
        <w:t>2</w:t>
      </w:r>
      <w:r w:rsidR="00062FEA">
        <w:rPr>
          <w:spacing w:val="-17"/>
        </w:rPr>
        <w:t xml:space="preserve"> </w:t>
      </w:r>
      <w:r w:rsidR="00062FEA">
        <w:t>г.</w:t>
      </w:r>
    </w:p>
    <w:p w:rsidR="00FE681D" w:rsidRPr="008C135D" w:rsidRDefault="00FE681D">
      <w:pPr>
        <w:pStyle w:val="a3"/>
        <w:spacing w:before="228"/>
        <w:ind w:right="149"/>
        <w:jc w:val="right"/>
        <w:rPr>
          <w:rFonts w:ascii="Arial" w:hAnsi="Arial" w:cs="Arial"/>
        </w:rPr>
      </w:pPr>
    </w:p>
    <w:p w:rsidR="00FE681D" w:rsidRPr="008C135D" w:rsidRDefault="00FE681D">
      <w:pPr>
        <w:pStyle w:val="a3"/>
        <w:rPr>
          <w:rFonts w:ascii="Arial" w:hAnsi="Arial" w:cs="Arial"/>
          <w:sz w:val="20"/>
        </w:rPr>
      </w:pPr>
    </w:p>
    <w:p w:rsidR="00FE681D" w:rsidRPr="008C135D" w:rsidRDefault="00FE681D">
      <w:pPr>
        <w:pStyle w:val="a3"/>
        <w:rPr>
          <w:rFonts w:ascii="Arial" w:hAnsi="Arial" w:cs="Arial"/>
          <w:sz w:val="20"/>
        </w:rPr>
      </w:pPr>
    </w:p>
    <w:p w:rsidR="00FE681D" w:rsidRPr="008C135D" w:rsidRDefault="00FE681D">
      <w:pPr>
        <w:pStyle w:val="a3"/>
        <w:rPr>
          <w:rFonts w:ascii="Arial" w:hAnsi="Arial" w:cs="Arial"/>
          <w:sz w:val="20"/>
        </w:rPr>
      </w:pPr>
    </w:p>
    <w:p w:rsidR="00FE681D" w:rsidRPr="008C135D" w:rsidRDefault="00FE681D">
      <w:pPr>
        <w:pStyle w:val="a3"/>
        <w:rPr>
          <w:rFonts w:ascii="Arial" w:hAnsi="Arial" w:cs="Arial"/>
          <w:sz w:val="20"/>
        </w:rPr>
      </w:pPr>
    </w:p>
    <w:p w:rsidR="00FE681D" w:rsidRPr="008C135D" w:rsidRDefault="00FE681D">
      <w:pPr>
        <w:pStyle w:val="a3"/>
        <w:spacing w:before="3"/>
        <w:rPr>
          <w:rFonts w:ascii="Arial" w:hAnsi="Arial" w:cs="Arial"/>
        </w:rPr>
      </w:pPr>
    </w:p>
    <w:p w:rsidR="00FE681D" w:rsidRPr="008C135D" w:rsidRDefault="008C135D">
      <w:pPr>
        <w:pStyle w:val="a4"/>
      </w:pPr>
      <w:r w:rsidRPr="008C135D">
        <w:t>РАБОЧАЯ ПРОГРАММА ПРОИЗВОДСТВЕННОЙПРАКТИКИ ПОДГОТОВКИ СПЕЦИАЛИСТОВ СРЕДНЕГО ЗВЕНА</w:t>
      </w:r>
    </w:p>
    <w:p w:rsidR="00FE681D" w:rsidRPr="008C135D" w:rsidRDefault="008C135D">
      <w:pPr>
        <w:pStyle w:val="a3"/>
        <w:ind w:left="913" w:right="925"/>
        <w:jc w:val="center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>ПП.</w:t>
      </w:r>
      <w:r w:rsidR="008A4FAC">
        <w:rPr>
          <w:rFonts w:ascii="Arial" w:hAnsi="Arial" w:cs="Arial"/>
          <w:u w:val="single"/>
        </w:rPr>
        <w:t>0</w:t>
      </w:r>
      <w:r w:rsidRPr="008C135D">
        <w:rPr>
          <w:rFonts w:ascii="Arial" w:hAnsi="Arial" w:cs="Arial"/>
          <w:u w:val="single"/>
        </w:rPr>
        <w:t>3.02 Коммуникации с потребителями средств</w:t>
      </w:r>
      <w:r w:rsidRPr="008C135D">
        <w:rPr>
          <w:rFonts w:ascii="Arial" w:hAnsi="Arial" w:cs="Arial"/>
        </w:rPr>
        <w:t xml:space="preserve"> </w:t>
      </w:r>
      <w:r w:rsidRPr="008C135D">
        <w:rPr>
          <w:rFonts w:ascii="Arial" w:hAnsi="Arial" w:cs="Arial"/>
          <w:u w:val="single"/>
        </w:rPr>
        <w:t>коррекции зрения</w:t>
      </w:r>
    </w:p>
    <w:p w:rsidR="00FE681D" w:rsidRPr="008C135D" w:rsidRDefault="00FE681D">
      <w:pPr>
        <w:pStyle w:val="a3"/>
        <w:spacing w:before="10"/>
        <w:rPr>
          <w:rFonts w:ascii="Arial" w:hAnsi="Arial" w:cs="Arial"/>
          <w:sz w:val="15"/>
        </w:rPr>
      </w:pPr>
    </w:p>
    <w:p w:rsidR="00FE681D" w:rsidRPr="008C135D" w:rsidRDefault="008C135D">
      <w:pPr>
        <w:pStyle w:val="a3"/>
        <w:tabs>
          <w:tab w:val="left" w:pos="1467"/>
          <w:tab w:val="left" w:pos="6515"/>
        </w:tabs>
        <w:spacing w:before="92"/>
        <w:ind w:right="11"/>
        <w:jc w:val="center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 xml:space="preserve"> </w:t>
      </w:r>
      <w:r w:rsidRPr="008C135D">
        <w:rPr>
          <w:rFonts w:ascii="Arial" w:hAnsi="Arial" w:cs="Arial"/>
          <w:u w:val="single"/>
        </w:rPr>
        <w:tab/>
        <w:t>31.02.04 Медицинская оптика</w:t>
      </w:r>
      <w:r w:rsidRPr="008C135D">
        <w:rPr>
          <w:rFonts w:ascii="Arial" w:hAnsi="Arial" w:cs="Arial"/>
          <w:u w:val="single"/>
        </w:rPr>
        <w:tab/>
      </w:r>
    </w:p>
    <w:p w:rsidR="00FE681D" w:rsidRPr="008C135D" w:rsidRDefault="00FE681D">
      <w:pPr>
        <w:pStyle w:val="a3"/>
        <w:rPr>
          <w:rFonts w:ascii="Arial" w:hAnsi="Arial" w:cs="Arial"/>
          <w:sz w:val="16"/>
        </w:rPr>
      </w:pPr>
    </w:p>
    <w:p w:rsidR="00FE681D" w:rsidRPr="008C135D" w:rsidRDefault="008C135D">
      <w:pPr>
        <w:pStyle w:val="a3"/>
        <w:tabs>
          <w:tab w:val="left" w:pos="2935"/>
          <w:tab w:val="left" w:pos="7520"/>
        </w:tabs>
        <w:spacing w:before="92"/>
        <w:ind w:right="12"/>
        <w:jc w:val="center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 xml:space="preserve"> </w:t>
      </w:r>
      <w:r w:rsidRPr="008C135D">
        <w:rPr>
          <w:rFonts w:ascii="Arial" w:hAnsi="Arial" w:cs="Arial"/>
          <w:u w:val="single"/>
        </w:rPr>
        <w:tab/>
        <w:t>технический</w:t>
      </w:r>
      <w:r w:rsidRPr="008C135D">
        <w:rPr>
          <w:rFonts w:ascii="Arial" w:hAnsi="Arial" w:cs="Arial"/>
          <w:u w:val="single"/>
        </w:rPr>
        <w:tab/>
      </w:r>
    </w:p>
    <w:p w:rsidR="00FE681D" w:rsidRPr="008C135D" w:rsidRDefault="008C135D">
      <w:pPr>
        <w:pStyle w:val="a3"/>
        <w:tabs>
          <w:tab w:val="left" w:pos="3603"/>
          <w:tab w:val="left" w:pos="9310"/>
        </w:tabs>
        <w:spacing w:before="230"/>
        <w:ind w:right="12"/>
        <w:jc w:val="center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 xml:space="preserve"> </w:t>
      </w:r>
      <w:r w:rsidRPr="008C135D">
        <w:rPr>
          <w:rFonts w:ascii="Arial" w:hAnsi="Arial" w:cs="Arial"/>
          <w:u w:val="single"/>
        </w:rPr>
        <w:tab/>
      </w:r>
      <w:proofErr w:type="spellStart"/>
      <w:r w:rsidRPr="008C135D">
        <w:rPr>
          <w:rFonts w:ascii="Arial" w:hAnsi="Arial" w:cs="Arial"/>
          <w:u w:val="single"/>
        </w:rPr>
        <w:t>оптик-оптометрист</w:t>
      </w:r>
      <w:proofErr w:type="spellEnd"/>
      <w:r w:rsidRPr="008C135D">
        <w:rPr>
          <w:rFonts w:ascii="Arial" w:hAnsi="Arial" w:cs="Arial"/>
          <w:u w:val="single"/>
        </w:rPr>
        <w:tab/>
      </w:r>
    </w:p>
    <w:p w:rsidR="00FE681D" w:rsidRPr="008C135D" w:rsidRDefault="00FE681D">
      <w:pPr>
        <w:pStyle w:val="a3"/>
        <w:rPr>
          <w:rFonts w:ascii="Arial" w:hAnsi="Arial" w:cs="Arial"/>
          <w:sz w:val="16"/>
        </w:rPr>
      </w:pPr>
    </w:p>
    <w:p w:rsidR="00FE681D" w:rsidRPr="008C135D" w:rsidRDefault="008C135D">
      <w:pPr>
        <w:pStyle w:val="a3"/>
        <w:tabs>
          <w:tab w:val="left" w:pos="4795"/>
          <w:tab w:val="left" w:pos="9319"/>
        </w:tabs>
        <w:spacing w:before="92"/>
        <w:ind w:left="925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 xml:space="preserve"> </w:t>
      </w:r>
      <w:r w:rsidRPr="008C135D">
        <w:rPr>
          <w:rFonts w:ascii="Arial" w:hAnsi="Arial" w:cs="Arial"/>
          <w:u w:val="single"/>
        </w:rPr>
        <w:tab/>
        <w:t>очная</w:t>
      </w:r>
      <w:r w:rsidRPr="008C135D">
        <w:rPr>
          <w:rFonts w:ascii="Arial" w:hAnsi="Arial" w:cs="Arial"/>
          <w:u w:val="single"/>
        </w:rPr>
        <w:tab/>
      </w:r>
    </w:p>
    <w:p w:rsidR="00FE681D" w:rsidRPr="008C135D" w:rsidRDefault="00FE681D">
      <w:pPr>
        <w:pStyle w:val="a3"/>
        <w:rPr>
          <w:rFonts w:ascii="Arial" w:hAnsi="Arial" w:cs="Arial"/>
          <w:sz w:val="20"/>
        </w:rPr>
      </w:pPr>
    </w:p>
    <w:p w:rsidR="00FE681D" w:rsidRPr="008C135D" w:rsidRDefault="008C135D">
      <w:pPr>
        <w:tabs>
          <w:tab w:val="left" w:pos="3756"/>
          <w:tab w:val="left" w:pos="6423"/>
          <w:tab w:val="left" w:pos="8572"/>
          <w:tab w:val="left" w:pos="9350"/>
        </w:tabs>
        <w:spacing w:before="230"/>
        <w:ind w:left="896"/>
        <w:rPr>
          <w:rFonts w:ascii="Arial" w:hAnsi="Arial" w:cs="Arial"/>
          <w:i/>
          <w:sz w:val="20"/>
        </w:rPr>
      </w:pPr>
      <w:r w:rsidRPr="008C135D">
        <w:rPr>
          <w:rFonts w:ascii="Arial" w:hAnsi="Arial" w:cs="Arial"/>
          <w:sz w:val="24"/>
        </w:rPr>
        <w:t>Учебный год</w:t>
      </w:r>
      <w:r w:rsidRPr="008C135D">
        <w:rPr>
          <w:rFonts w:ascii="Arial" w:hAnsi="Arial" w:cs="Arial"/>
          <w:i/>
          <w:sz w:val="20"/>
        </w:rPr>
        <w:t>:</w:t>
      </w:r>
      <w:r w:rsidRPr="008C135D">
        <w:rPr>
          <w:rFonts w:ascii="Arial" w:hAnsi="Arial" w:cs="Arial"/>
          <w:i/>
          <w:sz w:val="20"/>
          <w:u w:val="single"/>
        </w:rPr>
        <w:t xml:space="preserve">    20</w:t>
      </w:r>
      <w:r>
        <w:rPr>
          <w:rFonts w:ascii="Arial" w:hAnsi="Arial" w:cs="Arial"/>
          <w:i/>
          <w:sz w:val="20"/>
          <w:u w:val="single"/>
        </w:rPr>
        <w:t>2</w:t>
      </w:r>
      <w:r w:rsidR="00D91C5E">
        <w:rPr>
          <w:rFonts w:ascii="Arial" w:hAnsi="Arial" w:cs="Arial"/>
          <w:i/>
          <w:sz w:val="20"/>
          <w:u w:val="single"/>
        </w:rPr>
        <w:t>5</w:t>
      </w:r>
      <w:r w:rsidRPr="008C135D">
        <w:rPr>
          <w:rFonts w:ascii="Arial" w:hAnsi="Arial" w:cs="Arial"/>
          <w:i/>
          <w:sz w:val="20"/>
          <w:u w:val="single"/>
        </w:rPr>
        <w:t>/20</w:t>
      </w:r>
      <w:r>
        <w:rPr>
          <w:rFonts w:ascii="Arial" w:hAnsi="Arial" w:cs="Arial"/>
          <w:i/>
          <w:sz w:val="20"/>
          <w:u w:val="single"/>
        </w:rPr>
        <w:t>2</w:t>
      </w:r>
      <w:r w:rsidR="00D91C5E">
        <w:rPr>
          <w:rFonts w:ascii="Arial" w:hAnsi="Arial" w:cs="Arial"/>
          <w:i/>
          <w:sz w:val="20"/>
          <w:u w:val="single"/>
        </w:rPr>
        <w:t>6</w:t>
      </w:r>
      <w:r w:rsidRPr="008C135D">
        <w:rPr>
          <w:rFonts w:ascii="Arial" w:hAnsi="Arial" w:cs="Arial"/>
          <w:i/>
          <w:sz w:val="20"/>
          <w:u w:val="single"/>
        </w:rPr>
        <w:tab/>
      </w:r>
      <w:r w:rsidRPr="008C135D">
        <w:rPr>
          <w:rFonts w:ascii="Arial" w:hAnsi="Arial" w:cs="Arial"/>
          <w:i/>
          <w:sz w:val="20"/>
        </w:rPr>
        <w:tab/>
      </w:r>
      <w:r w:rsidRPr="008C135D">
        <w:rPr>
          <w:rFonts w:ascii="Arial" w:hAnsi="Arial" w:cs="Arial"/>
          <w:sz w:val="24"/>
        </w:rPr>
        <w:t>Семестр(</w:t>
      </w:r>
      <w:proofErr w:type="spellStart"/>
      <w:r w:rsidRPr="008C135D">
        <w:rPr>
          <w:rFonts w:ascii="Arial" w:hAnsi="Arial" w:cs="Arial"/>
          <w:sz w:val="24"/>
        </w:rPr>
        <w:t>ы</w:t>
      </w:r>
      <w:proofErr w:type="spellEnd"/>
      <w:r w:rsidRPr="008C135D">
        <w:rPr>
          <w:rFonts w:ascii="Arial" w:hAnsi="Arial" w:cs="Arial"/>
          <w:sz w:val="24"/>
        </w:rPr>
        <w:t>):</w:t>
      </w:r>
      <w:r w:rsidRPr="008C135D">
        <w:rPr>
          <w:rFonts w:ascii="Arial" w:hAnsi="Arial" w:cs="Arial"/>
          <w:i/>
          <w:sz w:val="20"/>
          <w:u w:val="single"/>
        </w:rPr>
        <w:t xml:space="preserve"> </w:t>
      </w:r>
      <w:r w:rsidRPr="008C135D">
        <w:rPr>
          <w:rFonts w:ascii="Arial" w:hAnsi="Arial" w:cs="Arial"/>
          <w:i/>
          <w:sz w:val="20"/>
          <w:u w:val="single"/>
        </w:rPr>
        <w:tab/>
        <w:t>8</w:t>
      </w:r>
      <w:r w:rsidRPr="008C135D">
        <w:rPr>
          <w:rFonts w:ascii="Arial" w:hAnsi="Arial" w:cs="Arial"/>
          <w:i/>
          <w:sz w:val="20"/>
          <w:u w:val="single"/>
        </w:rPr>
        <w:tab/>
      </w:r>
    </w:p>
    <w:p w:rsidR="00FE681D" w:rsidRPr="008C135D" w:rsidRDefault="00FE681D">
      <w:pPr>
        <w:pStyle w:val="a3"/>
        <w:rPr>
          <w:rFonts w:ascii="Arial" w:hAnsi="Arial" w:cs="Arial"/>
          <w:i/>
          <w:sz w:val="20"/>
        </w:rPr>
      </w:pPr>
    </w:p>
    <w:p w:rsidR="00FE681D" w:rsidRPr="008C135D" w:rsidRDefault="00FE681D">
      <w:pPr>
        <w:pStyle w:val="a3"/>
        <w:rPr>
          <w:rFonts w:ascii="Arial" w:hAnsi="Arial" w:cs="Arial"/>
          <w:i/>
          <w:sz w:val="20"/>
        </w:rPr>
      </w:pPr>
    </w:p>
    <w:p w:rsidR="00FE681D" w:rsidRPr="008C135D" w:rsidRDefault="00FE681D">
      <w:pPr>
        <w:pStyle w:val="a3"/>
        <w:rPr>
          <w:rFonts w:ascii="Arial" w:hAnsi="Arial" w:cs="Arial"/>
          <w:i/>
          <w:sz w:val="20"/>
        </w:rPr>
      </w:pPr>
    </w:p>
    <w:p w:rsidR="00FE681D" w:rsidRPr="008C135D" w:rsidRDefault="00FE681D">
      <w:pPr>
        <w:pStyle w:val="a3"/>
        <w:rPr>
          <w:rFonts w:ascii="Arial" w:hAnsi="Arial" w:cs="Arial"/>
          <w:i/>
          <w:sz w:val="20"/>
        </w:rPr>
      </w:pPr>
    </w:p>
    <w:p w:rsidR="00FE681D" w:rsidRPr="008C135D" w:rsidRDefault="00FE681D">
      <w:pPr>
        <w:pStyle w:val="a3"/>
        <w:spacing w:before="11"/>
        <w:rPr>
          <w:rFonts w:ascii="Arial" w:hAnsi="Arial" w:cs="Arial"/>
          <w:i/>
          <w:sz w:val="15"/>
        </w:rPr>
      </w:pPr>
    </w:p>
    <w:p w:rsidR="00FE681D" w:rsidRPr="008C135D" w:rsidRDefault="008C135D">
      <w:pPr>
        <w:pStyle w:val="a3"/>
        <w:spacing w:before="92"/>
        <w:ind w:left="905"/>
        <w:rPr>
          <w:rFonts w:ascii="Arial" w:hAnsi="Arial" w:cs="Arial"/>
        </w:rPr>
      </w:pPr>
      <w:r w:rsidRPr="008C135D">
        <w:rPr>
          <w:rFonts w:ascii="Arial" w:hAnsi="Arial" w:cs="Arial"/>
        </w:rPr>
        <w:t xml:space="preserve">Рекомендована: _ </w:t>
      </w:r>
      <w:r w:rsidRPr="008C135D">
        <w:rPr>
          <w:rFonts w:ascii="Arial" w:hAnsi="Arial" w:cs="Arial"/>
          <w:u w:val="single"/>
        </w:rPr>
        <w:t>Научно-методическим советом физического факультета</w:t>
      </w:r>
    </w:p>
    <w:p w:rsidR="00FE681D" w:rsidRPr="008C135D" w:rsidRDefault="008C135D">
      <w:pPr>
        <w:spacing w:before="1" w:line="229" w:lineRule="exact"/>
        <w:ind w:left="3962"/>
        <w:rPr>
          <w:rFonts w:ascii="Arial" w:hAnsi="Arial" w:cs="Arial"/>
          <w:i/>
          <w:sz w:val="20"/>
        </w:rPr>
      </w:pPr>
      <w:r w:rsidRPr="008C135D">
        <w:rPr>
          <w:rFonts w:ascii="Arial" w:hAnsi="Arial" w:cs="Arial"/>
          <w:i/>
          <w:sz w:val="20"/>
        </w:rPr>
        <w:t>(Наименование рекомендующей структуры)</w:t>
      </w:r>
    </w:p>
    <w:p w:rsidR="00FE681D" w:rsidRPr="008C135D" w:rsidRDefault="008C135D">
      <w:pPr>
        <w:pStyle w:val="a3"/>
        <w:tabs>
          <w:tab w:val="left" w:pos="9373"/>
        </w:tabs>
        <w:spacing w:line="275" w:lineRule="exact"/>
        <w:ind w:left="5525"/>
        <w:rPr>
          <w:rFonts w:ascii="Arial" w:hAnsi="Arial" w:cs="Arial"/>
        </w:rPr>
      </w:pPr>
      <w:r w:rsidRPr="008C135D">
        <w:rPr>
          <w:rFonts w:ascii="Arial" w:hAnsi="Arial" w:cs="Arial"/>
        </w:rPr>
        <w:t xml:space="preserve">протокол от </w:t>
      </w:r>
      <w:r>
        <w:rPr>
          <w:rFonts w:ascii="Arial" w:hAnsi="Arial" w:cs="Arial"/>
          <w:u w:val="single"/>
        </w:rPr>
        <w:t>2</w:t>
      </w:r>
      <w:r w:rsidR="00D91C5E">
        <w:rPr>
          <w:rFonts w:ascii="Arial" w:hAnsi="Arial" w:cs="Arial"/>
          <w:u w:val="single"/>
        </w:rPr>
        <w:t>6</w:t>
      </w:r>
      <w:r w:rsidRPr="008C135D">
        <w:rPr>
          <w:rFonts w:ascii="Arial" w:hAnsi="Arial" w:cs="Arial"/>
        </w:rPr>
        <w:t>.</w:t>
      </w:r>
      <w:r w:rsidRPr="008C135D">
        <w:rPr>
          <w:rFonts w:ascii="Arial" w:hAnsi="Arial" w:cs="Arial"/>
          <w:u w:val="single"/>
        </w:rPr>
        <w:t>0</w:t>
      </w:r>
      <w:r w:rsidR="00D91C5E">
        <w:rPr>
          <w:rFonts w:ascii="Arial" w:hAnsi="Arial" w:cs="Arial"/>
          <w:u w:val="single"/>
        </w:rPr>
        <w:t>5</w:t>
      </w:r>
      <w:r w:rsidRPr="008C135D">
        <w:rPr>
          <w:rFonts w:ascii="Arial" w:hAnsi="Arial" w:cs="Arial"/>
        </w:rPr>
        <w:t>.20</w:t>
      </w:r>
      <w:r w:rsidR="00D5510A">
        <w:rPr>
          <w:rFonts w:ascii="Arial" w:hAnsi="Arial" w:cs="Arial"/>
          <w:u w:val="single"/>
        </w:rPr>
        <w:t>2</w:t>
      </w:r>
      <w:r w:rsidR="00D91C5E">
        <w:rPr>
          <w:rFonts w:ascii="Arial" w:hAnsi="Arial" w:cs="Arial"/>
          <w:u w:val="single"/>
        </w:rPr>
        <w:t>2</w:t>
      </w:r>
      <w:r w:rsidRPr="008C135D">
        <w:rPr>
          <w:rFonts w:ascii="Arial" w:hAnsi="Arial" w:cs="Arial"/>
        </w:rPr>
        <w:t xml:space="preserve"> № _</w:t>
      </w:r>
      <w:r w:rsidR="00D91C5E">
        <w:rPr>
          <w:rFonts w:ascii="Arial" w:hAnsi="Arial" w:cs="Arial"/>
          <w:u w:val="single"/>
        </w:rPr>
        <w:t>5</w:t>
      </w:r>
      <w:r w:rsidRPr="008C135D">
        <w:rPr>
          <w:rFonts w:ascii="Arial" w:hAnsi="Arial" w:cs="Arial"/>
          <w:u w:val="single"/>
        </w:rPr>
        <w:tab/>
      </w:r>
    </w:p>
    <w:p w:rsidR="00FE681D" w:rsidRPr="008C135D" w:rsidRDefault="00FE681D">
      <w:pPr>
        <w:pStyle w:val="a3"/>
        <w:rPr>
          <w:rFonts w:ascii="Arial" w:hAnsi="Arial" w:cs="Arial"/>
          <w:sz w:val="20"/>
        </w:rPr>
      </w:pPr>
    </w:p>
    <w:p w:rsidR="00FE681D" w:rsidRPr="008C135D" w:rsidRDefault="00FE681D">
      <w:pPr>
        <w:pStyle w:val="a3"/>
        <w:spacing w:before="10"/>
        <w:rPr>
          <w:rFonts w:ascii="Arial" w:hAnsi="Arial" w:cs="Arial"/>
          <w:sz w:val="16"/>
        </w:rPr>
      </w:pPr>
    </w:p>
    <w:p w:rsidR="00D91C5E" w:rsidRDefault="008C135D" w:rsidP="00D91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8C135D">
        <w:rPr>
          <w:rFonts w:ascii="Arial" w:hAnsi="Arial" w:cs="Arial"/>
        </w:rPr>
        <w:t xml:space="preserve">Составители программы: </w:t>
      </w:r>
      <w:r w:rsidR="00D91C5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Балиашвили Дмитрий </w:t>
      </w:r>
      <w:proofErr w:type="spellStart"/>
      <w:r w:rsidR="00D91C5E">
        <w:rPr>
          <w:rFonts w:ascii="Arial" w:eastAsia="Times New Roman" w:hAnsi="Arial" w:cs="Arial"/>
          <w:sz w:val="24"/>
          <w:szCs w:val="24"/>
          <w:u w:val="single"/>
          <w:lang w:eastAsia="ru-RU"/>
        </w:rPr>
        <w:t>Ушангевич</w:t>
      </w:r>
      <w:proofErr w:type="spellEnd"/>
      <w:r w:rsidR="00D91C5E">
        <w:rPr>
          <w:rFonts w:ascii="Arial" w:eastAsia="Times New Roman" w:hAnsi="Arial" w:cs="Arial"/>
          <w:sz w:val="24"/>
          <w:szCs w:val="24"/>
          <w:u w:val="single"/>
          <w:lang w:eastAsia="ru-RU"/>
        </w:rPr>
        <w:t>, доцент, кафедра управления здравоохранения, ФГБОУ ВО Воронежский государственный медицинский университет</w:t>
      </w:r>
      <w:r w:rsidR="00D91C5E">
        <w:rPr>
          <w:rFonts w:ascii="Arial" w:eastAsia="Times New Roman" w:hAnsi="Arial" w:cs="Arial"/>
          <w:sz w:val="24"/>
          <w:szCs w:val="24"/>
          <w:u w:val="single"/>
          <w:lang w:eastAsia="ru-RU"/>
        </w:rPr>
        <w:br/>
        <w:t xml:space="preserve"> им. Н.Н. Бурденко, кандидат медицинских наук</w:t>
      </w:r>
    </w:p>
    <w:p w:rsidR="00FE681D" w:rsidRPr="008C135D" w:rsidRDefault="00FE681D">
      <w:pPr>
        <w:pStyle w:val="a3"/>
        <w:spacing w:before="93"/>
        <w:ind w:left="465" w:right="474" w:hanging="3"/>
        <w:jc w:val="center"/>
        <w:rPr>
          <w:rFonts w:ascii="Arial" w:hAnsi="Arial" w:cs="Arial"/>
        </w:rPr>
      </w:pPr>
    </w:p>
    <w:p w:rsidR="00FE681D" w:rsidRPr="008C135D" w:rsidRDefault="00FE681D">
      <w:pPr>
        <w:pStyle w:val="a3"/>
        <w:rPr>
          <w:rFonts w:ascii="Arial" w:hAnsi="Arial" w:cs="Arial"/>
          <w:sz w:val="20"/>
        </w:rPr>
      </w:pPr>
    </w:p>
    <w:p w:rsidR="00FE681D" w:rsidRPr="008C135D" w:rsidRDefault="00FE681D">
      <w:pPr>
        <w:pStyle w:val="a3"/>
        <w:rPr>
          <w:rFonts w:ascii="Arial" w:hAnsi="Arial" w:cs="Arial"/>
          <w:sz w:val="16"/>
        </w:rPr>
      </w:pPr>
    </w:p>
    <w:p w:rsidR="00FE681D" w:rsidRPr="008C135D" w:rsidRDefault="008C135D">
      <w:pPr>
        <w:pStyle w:val="a3"/>
        <w:spacing w:before="92"/>
        <w:ind w:left="1657" w:right="1802"/>
        <w:jc w:val="center"/>
        <w:rPr>
          <w:rFonts w:ascii="Arial" w:hAnsi="Arial" w:cs="Arial"/>
        </w:rPr>
      </w:pPr>
      <w:r w:rsidRPr="008C135D">
        <w:rPr>
          <w:rFonts w:ascii="Arial" w:hAnsi="Arial" w:cs="Arial"/>
        </w:rPr>
        <w:t>20</w:t>
      </w:r>
      <w:r w:rsidR="00D5510A">
        <w:rPr>
          <w:rFonts w:ascii="Arial" w:hAnsi="Arial" w:cs="Arial"/>
        </w:rPr>
        <w:t>2</w:t>
      </w:r>
      <w:r w:rsidR="00D91C5E">
        <w:rPr>
          <w:rFonts w:ascii="Arial" w:hAnsi="Arial" w:cs="Arial"/>
        </w:rPr>
        <w:t>2</w:t>
      </w:r>
      <w:r w:rsidRPr="008C135D">
        <w:rPr>
          <w:rFonts w:ascii="Arial" w:hAnsi="Arial" w:cs="Arial"/>
        </w:rPr>
        <w:t xml:space="preserve"> г.</w:t>
      </w:r>
    </w:p>
    <w:p w:rsidR="00FE681D" w:rsidRPr="008C135D" w:rsidRDefault="00FE681D">
      <w:pPr>
        <w:jc w:val="center"/>
        <w:rPr>
          <w:rFonts w:ascii="Arial" w:hAnsi="Arial" w:cs="Arial"/>
        </w:rPr>
        <w:sectPr w:rsidR="00FE681D" w:rsidRPr="008C135D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FE681D" w:rsidRPr="008C135D" w:rsidRDefault="008C135D">
      <w:pPr>
        <w:pStyle w:val="Heading1"/>
        <w:spacing w:before="69" w:line="275" w:lineRule="exact"/>
        <w:ind w:left="847"/>
      </w:pPr>
      <w:r w:rsidRPr="008C135D">
        <w:lastRenderedPageBreak/>
        <w:t>Цели производственной практики</w:t>
      </w:r>
    </w:p>
    <w:p w:rsidR="00FE681D" w:rsidRPr="008C135D" w:rsidRDefault="008C135D">
      <w:pPr>
        <w:pStyle w:val="a3"/>
        <w:ind w:left="138" w:right="147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 xml:space="preserve">Целями производственной практики «Коммуникации с потребителями средств коррекции     зрения»     являются     формирование     у     обучающегося     общих     и профессиональных    компетенций,    приобретение    практического    опыта.    Практика проводится в рамках профессионального модуля ОПОП СПО ПМ.3 «Участие в </w:t>
      </w:r>
      <w:proofErr w:type="spellStart"/>
      <w:r w:rsidRPr="008C135D">
        <w:rPr>
          <w:rFonts w:ascii="Arial" w:hAnsi="Arial" w:cs="Arial"/>
        </w:rPr>
        <w:t>коммуникационно-маркетинговой</w:t>
      </w:r>
      <w:proofErr w:type="spellEnd"/>
      <w:r w:rsidRPr="008C135D">
        <w:rPr>
          <w:rFonts w:ascii="Arial" w:hAnsi="Arial" w:cs="Arial"/>
        </w:rPr>
        <w:t xml:space="preserve">   деятельности   при   подборе   и   реализации   средств коррекции     зрения»     по     виду     профессиональной     деятельности     "Участие     в </w:t>
      </w:r>
      <w:proofErr w:type="spellStart"/>
      <w:r w:rsidRPr="008C135D">
        <w:rPr>
          <w:rFonts w:ascii="Arial" w:hAnsi="Arial" w:cs="Arial"/>
        </w:rPr>
        <w:t>коммуникационно-маркетинговой</w:t>
      </w:r>
      <w:proofErr w:type="spellEnd"/>
      <w:r w:rsidRPr="008C135D">
        <w:rPr>
          <w:rFonts w:ascii="Arial" w:hAnsi="Arial" w:cs="Arial"/>
        </w:rPr>
        <w:t xml:space="preserve">   деятельности   при   подборе   и   реализации   средств коррекции    зрения",    предусмотренных    ФГОС    СПО    по    специальности    31.02.04 Медицинская оптика.</w:t>
      </w:r>
    </w:p>
    <w:p w:rsidR="00FE681D" w:rsidRPr="008C135D" w:rsidRDefault="008C135D">
      <w:pPr>
        <w:pStyle w:val="Heading1"/>
        <w:spacing w:before="231" w:line="275" w:lineRule="exact"/>
        <w:ind w:left="847"/>
      </w:pPr>
      <w:r w:rsidRPr="008C135D">
        <w:t>Задачи производственной практики</w:t>
      </w:r>
    </w:p>
    <w:p w:rsidR="00FE681D" w:rsidRPr="008C135D" w:rsidRDefault="008C135D">
      <w:pPr>
        <w:pStyle w:val="a3"/>
        <w:ind w:left="138" w:firstLine="709"/>
        <w:rPr>
          <w:rFonts w:ascii="Arial" w:hAnsi="Arial" w:cs="Arial"/>
        </w:rPr>
      </w:pPr>
      <w:r w:rsidRPr="008C135D">
        <w:rPr>
          <w:rFonts w:ascii="Arial" w:hAnsi="Arial" w:cs="Arial"/>
        </w:rPr>
        <w:t>Задачами производственной практики «Коммуникации с потребителями средств коррекции зрения» являются:</w:t>
      </w:r>
    </w:p>
    <w:p w:rsidR="00FE681D" w:rsidRPr="008C135D" w:rsidRDefault="008C135D">
      <w:pPr>
        <w:pStyle w:val="a5"/>
        <w:numPr>
          <w:ilvl w:val="0"/>
          <w:numId w:val="13"/>
        </w:numPr>
        <w:tabs>
          <w:tab w:val="left" w:pos="996"/>
        </w:tabs>
        <w:ind w:right="1196" w:firstLine="70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изучение внешних проявлений психологических типов в приемном зале оптического салона;</w:t>
      </w:r>
    </w:p>
    <w:p w:rsidR="00FE681D" w:rsidRPr="008C135D" w:rsidRDefault="008C135D">
      <w:pPr>
        <w:pStyle w:val="a5"/>
        <w:numPr>
          <w:ilvl w:val="0"/>
          <w:numId w:val="13"/>
        </w:numPr>
        <w:tabs>
          <w:tab w:val="left" w:pos="996"/>
        </w:tabs>
        <w:ind w:right="583" w:firstLine="70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изучение коммуникативных умений в процессе консультации потребителя по вопросам современной оптической моды, формирования визуального имиджа;</w:t>
      </w:r>
    </w:p>
    <w:p w:rsidR="00FE681D" w:rsidRPr="008C135D" w:rsidRDefault="008C135D">
      <w:pPr>
        <w:pStyle w:val="a5"/>
        <w:numPr>
          <w:ilvl w:val="0"/>
          <w:numId w:val="13"/>
        </w:numPr>
        <w:tabs>
          <w:tab w:val="left" w:pos="996"/>
        </w:tabs>
        <w:spacing w:line="275" w:lineRule="exact"/>
        <w:ind w:left="995" w:hanging="14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изучение технологий презентации оптической продукции;</w:t>
      </w:r>
    </w:p>
    <w:p w:rsidR="00FE681D" w:rsidRPr="008C135D" w:rsidRDefault="008C135D">
      <w:pPr>
        <w:pStyle w:val="a5"/>
        <w:numPr>
          <w:ilvl w:val="0"/>
          <w:numId w:val="13"/>
        </w:numPr>
        <w:tabs>
          <w:tab w:val="left" w:pos="996"/>
        </w:tabs>
        <w:ind w:right="326" w:firstLine="70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изучение конфликтных ситуаций, их урегулирование и разрешение в приемном зале оптического салона;</w:t>
      </w:r>
    </w:p>
    <w:p w:rsidR="00FE681D" w:rsidRPr="008C135D" w:rsidRDefault="008C135D">
      <w:pPr>
        <w:pStyle w:val="a5"/>
        <w:numPr>
          <w:ilvl w:val="0"/>
          <w:numId w:val="13"/>
        </w:numPr>
        <w:tabs>
          <w:tab w:val="left" w:pos="996"/>
        </w:tabs>
        <w:ind w:left="995" w:hanging="14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изучение техники продаж средств коррекции зрения;</w:t>
      </w:r>
    </w:p>
    <w:p w:rsidR="00FE681D" w:rsidRPr="008C135D" w:rsidRDefault="008C135D">
      <w:pPr>
        <w:pStyle w:val="a5"/>
        <w:numPr>
          <w:ilvl w:val="0"/>
          <w:numId w:val="13"/>
        </w:numPr>
        <w:tabs>
          <w:tab w:val="left" w:pos="996"/>
        </w:tabs>
        <w:ind w:left="995" w:hanging="14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изучение способов и видов информации о средствах коррекции зрения.</w:t>
      </w:r>
    </w:p>
    <w:p w:rsidR="00FE681D" w:rsidRPr="008C135D" w:rsidRDefault="00FE681D">
      <w:pPr>
        <w:pStyle w:val="a3"/>
        <w:rPr>
          <w:rFonts w:ascii="Arial" w:hAnsi="Arial" w:cs="Arial"/>
        </w:rPr>
      </w:pPr>
    </w:p>
    <w:p w:rsidR="00FE681D" w:rsidRPr="008C135D" w:rsidRDefault="008C135D">
      <w:pPr>
        <w:pStyle w:val="Heading1"/>
        <w:spacing w:before="1" w:line="275" w:lineRule="exact"/>
        <w:ind w:left="847"/>
      </w:pPr>
      <w:r w:rsidRPr="008C135D">
        <w:t>Время проведения производственной практики</w:t>
      </w:r>
    </w:p>
    <w:p w:rsidR="00FE681D" w:rsidRPr="008C135D" w:rsidRDefault="008C135D">
      <w:pPr>
        <w:pStyle w:val="a3"/>
        <w:spacing w:line="275" w:lineRule="exact"/>
        <w:ind w:left="847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4 курс, 8 семестр.</w:t>
      </w:r>
    </w:p>
    <w:p w:rsidR="00FE681D" w:rsidRPr="008C135D" w:rsidRDefault="008C135D">
      <w:pPr>
        <w:pStyle w:val="Heading1"/>
        <w:spacing w:before="231"/>
        <w:ind w:left="138" w:firstLine="709"/>
      </w:pPr>
      <w:r w:rsidRPr="008C135D">
        <w:t>Содержание производственной практики «Коммуникации с потребителями средств коррекции зрения»</w:t>
      </w:r>
    </w:p>
    <w:p w:rsidR="00FE681D" w:rsidRPr="008C135D" w:rsidRDefault="008C135D">
      <w:pPr>
        <w:pStyle w:val="a3"/>
        <w:spacing w:before="24" w:line="213" w:lineRule="auto"/>
        <w:ind w:left="847" w:right="395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 xml:space="preserve">Общая трудоемкость производственной практики составляет: </w:t>
      </w:r>
      <w:r w:rsidRPr="008C135D">
        <w:rPr>
          <w:rFonts w:ascii="Arial" w:hAnsi="Arial" w:cs="Arial"/>
          <w:u w:val="single"/>
        </w:rPr>
        <w:t>2</w:t>
      </w:r>
      <w:r w:rsidRPr="008C135D">
        <w:rPr>
          <w:rFonts w:ascii="Arial" w:hAnsi="Arial" w:cs="Arial"/>
        </w:rPr>
        <w:t xml:space="preserve"> недели </w:t>
      </w:r>
      <w:r w:rsidRPr="008C135D">
        <w:rPr>
          <w:rFonts w:ascii="Arial" w:hAnsi="Arial" w:cs="Arial"/>
          <w:u w:val="single"/>
        </w:rPr>
        <w:t>72</w:t>
      </w:r>
      <w:r w:rsidRPr="008C135D">
        <w:rPr>
          <w:rFonts w:ascii="Arial" w:hAnsi="Arial" w:cs="Arial"/>
        </w:rPr>
        <w:t xml:space="preserve"> часа. Разделы (этапы) практики.</w:t>
      </w:r>
    </w:p>
    <w:p w:rsidR="00FE681D" w:rsidRPr="008C135D" w:rsidRDefault="008C135D">
      <w:pPr>
        <w:pStyle w:val="a5"/>
        <w:numPr>
          <w:ilvl w:val="0"/>
          <w:numId w:val="12"/>
        </w:numPr>
        <w:tabs>
          <w:tab w:val="left" w:pos="1555"/>
        </w:tabs>
        <w:ind w:right="147" w:firstLine="720"/>
        <w:jc w:val="both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Подготовительный     этап.     Первая     установочная     конференция     по производственной   практике   «Коммуникации   с   потребителями   средств   коррекции зрения».   Определение   целей   и   задач   практики.   Формулировка   темы   практики. Ознакомление с режимом работы в период практики и формами текущей и итоговой отчетности. Определение параметров оценки практики.</w:t>
      </w:r>
    </w:p>
    <w:p w:rsidR="00FE681D" w:rsidRPr="008C135D" w:rsidRDefault="008C135D">
      <w:pPr>
        <w:pStyle w:val="a5"/>
        <w:numPr>
          <w:ilvl w:val="0"/>
          <w:numId w:val="12"/>
        </w:numPr>
        <w:tabs>
          <w:tab w:val="left" w:pos="1555"/>
        </w:tabs>
        <w:ind w:left="1554" w:hanging="697"/>
        <w:jc w:val="both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Практический этап.</w:t>
      </w:r>
    </w:p>
    <w:p w:rsidR="00FE681D" w:rsidRPr="008C135D" w:rsidRDefault="008C135D">
      <w:pPr>
        <w:pStyle w:val="a5"/>
        <w:numPr>
          <w:ilvl w:val="0"/>
          <w:numId w:val="12"/>
        </w:numPr>
        <w:tabs>
          <w:tab w:val="left" w:pos="1555"/>
        </w:tabs>
        <w:ind w:left="1554" w:hanging="697"/>
        <w:jc w:val="both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Заключительный этап. Подведение итогов практики.</w:t>
      </w:r>
    </w:p>
    <w:p w:rsidR="00FE681D" w:rsidRPr="008C135D" w:rsidRDefault="00FE681D">
      <w:pPr>
        <w:pStyle w:val="a3"/>
        <w:rPr>
          <w:rFonts w:ascii="Arial" w:hAnsi="Arial" w:cs="Arial"/>
          <w:sz w:val="21"/>
        </w:rPr>
      </w:pPr>
    </w:p>
    <w:p w:rsidR="00FE681D" w:rsidRPr="008C135D" w:rsidRDefault="008C135D">
      <w:pPr>
        <w:pStyle w:val="Heading1"/>
        <w:spacing w:after="2"/>
        <w:ind w:left="858"/>
      </w:pPr>
      <w:r w:rsidRPr="008C135D">
        <w:t>Формируемые (сформированные) компетенции</w:t>
      </w: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769"/>
        <w:gridCol w:w="3426"/>
        <w:gridCol w:w="5834"/>
      </w:tblGrid>
      <w:tr w:rsidR="00F23C0C">
        <w:trPr>
          <w:trHeight w:val="861"/>
        </w:trPr>
        <w:tc>
          <w:tcPr>
            <w:tcW w:w="769" w:type="dxa"/>
          </w:tcPr>
          <w:p w:rsidR="00FE681D" w:rsidRPr="008C135D" w:rsidRDefault="00FE681D">
            <w:pPr>
              <w:pStyle w:val="TableParagraph"/>
              <w:spacing w:before="3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8C135D">
            <w:pPr>
              <w:pStyle w:val="TableParagraph"/>
              <w:ind w:left="7"/>
              <w:jc w:val="center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ПМ.00</w:t>
            </w:r>
          </w:p>
        </w:tc>
        <w:tc>
          <w:tcPr>
            <w:tcW w:w="3426" w:type="dxa"/>
          </w:tcPr>
          <w:p w:rsidR="00FE681D" w:rsidRPr="008C135D" w:rsidRDefault="008C135D">
            <w:pPr>
              <w:pStyle w:val="TableParagraph"/>
              <w:spacing w:before="13" w:line="270" w:lineRule="atLeast"/>
              <w:ind w:left="409" w:right="400"/>
              <w:jc w:val="center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Вид профессиональной деятельности (ВПД) (Название ПМ)</w:t>
            </w:r>
          </w:p>
        </w:tc>
        <w:tc>
          <w:tcPr>
            <w:tcW w:w="5834" w:type="dxa"/>
          </w:tcPr>
          <w:p w:rsidR="00FE681D" w:rsidRPr="008C135D" w:rsidRDefault="00FE681D">
            <w:pPr>
              <w:pStyle w:val="TableParagraph"/>
              <w:spacing w:before="3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8C135D">
            <w:pPr>
              <w:pStyle w:val="TableParagraph"/>
              <w:ind w:left="2030" w:right="2017"/>
              <w:jc w:val="center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Компетенции</w:t>
            </w:r>
          </w:p>
        </w:tc>
      </w:tr>
      <w:tr w:rsidR="00F23C0C">
        <w:trPr>
          <w:trHeight w:val="1150"/>
        </w:trPr>
        <w:tc>
          <w:tcPr>
            <w:tcW w:w="769" w:type="dxa"/>
          </w:tcPr>
          <w:p w:rsidR="00FE681D" w:rsidRPr="008C135D" w:rsidRDefault="00FE681D">
            <w:pPr>
              <w:pStyle w:val="TableParagraph"/>
              <w:spacing w:before="3"/>
              <w:rPr>
                <w:rFonts w:ascii="Arial" w:hAnsi="Arial" w:cs="Arial"/>
                <w:b/>
                <w:sz w:val="38"/>
              </w:rPr>
            </w:pPr>
          </w:p>
          <w:p w:rsidR="00FE681D" w:rsidRPr="008C135D" w:rsidRDefault="008C135D">
            <w:pPr>
              <w:pStyle w:val="TableParagraph"/>
              <w:ind w:left="8"/>
              <w:jc w:val="center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ПМ.3</w:t>
            </w:r>
          </w:p>
        </w:tc>
        <w:tc>
          <w:tcPr>
            <w:tcW w:w="3426" w:type="dxa"/>
          </w:tcPr>
          <w:p w:rsidR="00FE681D" w:rsidRPr="008C135D" w:rsidRDefault="008C135D">
            <w:pPr>
              <w:pStyle w:val="TableParagraph"/>
              <w:spacing w:before="26"/>
              <w:ind w:left="21" w:right="9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 xml:space="preserve">Участие  в  </w:t>
            </w:r>
            <w:proofErr w:type="spellStart"/>
            <w:r w:rsidRPr="008C135D">
              <w:rPr>
                <w:rFonts w:ascii="Arial" w:hAnsi="Arial" w:cs="Arial"/>
                <w:sz w:val="24"/>
              </w:rPr>
              <w:t>коммуникационно</w:t>
            </w:r>
            <w:proofErr w:type="spellEnd"/>
            <w:r w:rsidRPr="008C135D">
              <w:rPr>
                <w:rFonts w:ascii="Arial" w:hAnsi="Arial" w:cs="Arial"/>
                <w:sz w:val="24"/>
              </w:rPr>
              <w:t>- маркетинговой деятельности при подборе и реализации средств коррекции зрения</w:t>
            </w:r>
          </w:p>
        </w:tc>
        <w:tc>
          <w:tcPr>
            <w:tcW w:w="5834" w:type="dxa"/>
          </w:tcPr>
          <w:p w:rsidR="00FE681D" w:rsidRPr="008C135D" w:rsidRDefault="008C135D">
            <w:pPr>
              <w:pStyle w:val="TableParagraph"/>
              <w:spacing w:before="164"/>
              <w:ind w:left="22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ОК. 1; ОК.2; ОК. 3; ОК. 4; ОК. 5; ОК. 8; ОК.9;</w:t>
            </w: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FE681D" w:rsidRPr="008C135D" w:rsidRDefault="008C135D">
            <w:pPr>
              <w:pStyle w:val="TableParagraph"/>
              <w:ind w:left="22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ПК 3.1; ПК 3.2; ПК 3.3; ПК 3.4</w:t>
            </w:r>
          </w:p>
        </w:tc>
      </w:tr>
    </w:tbl>
    <w:p w:rsidR="00FE681D" w:rsidRPr="008C135D" w:rsidRDefault="00FE681D">
      <w:pPr>
        <w:rPr>
          <w:rFonts w:ascii="Arial" w:hAnsi="Arial" w:cs="Arial"/>
          <w:sz w:val="24"/>
        </w:rPr>
        <w:sectPr w:rsidR="00FE681D" w:rsidRPr="008C135D">
          <w:pgSz w:w="12240" w:h="15840"/>
          <w:pgMar w:top="780" w:right="700" w:bottom="280" w:left="1280" w:header="720" w:footer="720" w:gutter="0"/>
          <w:cols w:space="720"/>
        </w:sectPr>
      </w:pPr>
    </w:p>
    <w:p w:rsidR="00FE681D" w:rsidRPr="008C135D" w:rsidRDefault="008C135D">
      <w:pPr>
        <w:spacing w:before="69"/>
        <w:ind w:left="4405" w:right="4703"/>
        <w:jc w:val="center"/>
        <w:rPr>
          <w:rFonts w:ascii="Arial" w:hAnsi="Arial" w:cs="Arial"/>
          <w:b/>
          <w:sz w:val="24"/>
        </w:rPr>
      </w:pPr>
      <w:r w:rsidRPr="008C135D">
        <w:rPr>
          <w:rFonts w:ascii="Arial" w:hAnsi="Arial" w:cs="Arial"/>
          <w:b/>
          <w:sz w:val="24"/>
        </w:rPr>
        <w:t>Содержание производственной практики</w:t>
      </w:r>
    </w:p>
    <w:p w:rsidR="00FE681D" w:rsidRPr="008C135D" w:rsidRDefault="00FE681D">
      <w:pPr>
        <w:pStyle w:val="a3"/>
        <w:spacing w:before="2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2478"/>
        <w:gridCol w:w="3240"/>
        <w:gridCol w:w="619"/>
        <w:gridCol w:w="600"/>
        <w:gridCol w:w="2201"/>
        <w:gridCol w:w="3987"/>
      </w:tblGrid>
      <w:tr w:rsidR="00FE681D" w:rsidRPr="008C135D">
        <w:trPr>
          <w:trHeight w:val="454"/>
        </w:trPr>
        <w:tc>
          <w:tcPr>
            <w:tcW w:w="556" w:type="dxa"/>
            <w:vMerge w:val="restart"/>
            <w:textDirection w:val="btLr"/>
          </w:tcPr>
          <w:p w:rsidR="00FE681D" w:rsidRPr="008C135D" w:rsidRDefault="00FE681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</w:rPr>
            </w:pPr>
          </w:p>
          <w:p w:rsidR="00FE681D" w:rsidRPr="008C135D" w:rsidRDefault="008C135D">
            <w:pPr>
              <w:pStyle w:val="TableParagraph"/>
              <w:ind w:left="935" w:right="935"/>
              <w:jc w:val="center"/>
              <w:rPr>
                <w:rFonts w:ascii="Arial" w:hAnsi="Arial" w:cs="Arial"/>
                <w:b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>код ПК</w:t>
            </w:r>
          </w:p>
        </w:tc>
        <w:tc>
          <w:tcPr>
            <w:tcW w:w="13125" w:type="dxa"/>
            <w:gridSpan w:val="6"/>
          </w:tcPr>
          <w:p w:rsidR="00FE681D" w:rsidRPr="008C135D" w:rsidRDefault="008C135D">
            <w:pPr>
              <w:pStyle w:val="TableParagraph"/>
              <w:spacing w:before="111"/>
              <w:ind w:left="5123" w:right="5119"/>
              <w:jc w:val="center"/>
              <w:rPr>
                <w:rFonts w:ascii="Arial" w:hAnsi="Arial" w:cs="Arial"/>
                <w:b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>Производственная практика</w:t>
            </w:r>
          </w:p>
        </w:tc>
      </w:tr>
      <w:tr w:rsidR="00FE681D" w:rsidRPr="008C135D">
        <w:trPr>
          <w:trHeight w:val="2117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before="183"/>
              <w:ind w:left="323" w:right="316"/>
              <w:jc w:val="center"/>
              <w:rPr>
                <w:rFonts w:ascii="Arial" w:hAnsi="Arial" w:cs="Arial"/>
                <w:b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>Наименование ПК</w:t>
            </w:r>
          </w:p>
        </w:tc>
        <w:tc>
          <w:tcPr>
            <w:tcW w:w="3240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10"/>
              <w:rPr>
                <w:rFonts w:ascii="Arial" w:hAnsi="Arial" w:cs="Arial"/>
                <w:b/>
                <w:sz w:val="17"/>
              </w:rPr>
            </w:pPr>
          </w:p>
          <w:p w:rsidR="00FE681D" w:rsidRPr="008C135D" w:rsidRDefault="008C135D">
            <w:pPr>
              <w:pStyle w:val="TableParagraph"/>
              <w:ind w:left="695" w:right="685" w:hanging="1"/>
              <w:jc w:val="center"/>
              <w:rPr>
                <w:rFonts w:ascii="Arial" w:hAnsi="Arial" w:cs="Arial"/>
                <w:b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>Виды работ, обеспечивающих формирование ПК</w:t>
            </w:r>
          </w:p>
        </w:tc>
        <w:tc>
          <w:tcPr>
            <w:tcW w:w="619" w:type="dxa"/>
            <w:textDirection w:val="btLr"/>
          </w:tcPr>
          <w:p w:rsidR="00FE681D" w:rsidRPr="008C135D" w:rsidRDefault="00FE681D">
            <w:pPr>
              <w:pStyle w:val="TableParagraph"/>
              <w:spacing w:before="2"/>
              <w:rPr>
                <w:rFonts w:ascii="Arial" w:hAnsi="Arial" w:cs="Arial"/>
                <w:b/>
                <w:sz w:val="21"/>
              </w:rPr>
            </w:pPr>
          </w:p>
          <w:p w:rsidR="00FE681D" w:rsidRPr="008C135D" w:rsidRDefault="008C135D">
            <w:pPr>
              <w:pStyle w:val="TableParagraph"/>
              <w:ind w:left="396"/>
              <w:rPr>
                <w:rFonts w:ascii="Arial" w:hAnsi="Arial" w:cs="Arial"/>
                <w:b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>Объем часов</w:t>
            </w:r>
          </w:p>
        </w:tc>
        <w:tc>
          <w:tcPr>
            <w:tcW w:w="600" w:type="dxa"/>
            <w:textDirection w:val="btLr"/>
          </w:tcPr>
          <w:p w:rsidR="00FE681D" w:rsidRPr="008C135D" w:rsidRDefault="00FE681D">
            <w:pPr>
              <w:pStyle w:val="TableParagraph"/>
              <w:spacing w:before="5"/>
              <w:rPr>
                <w:rFonts w:ascii="Arial" w:hAnsi="Arial" w:cs="Arial"/>
                <w:b/>
                <w:sz w:val="20"/>
              </w:rPr>
            </w:pPr>
          </w:p>
          <w:p w:rsidR="00FE681D" w:rsidRPr="008C135D" w:rsidRDefault="008C135D">
            <w:pPr>
              <w:pStyle w:val="TableParagraph"/>
              <w:ind w:left="133"/>
              <w:rPr>
                <w:rFonts w:ascii="Arial" w:hAnsi="Arial" w:cs="Arial"/>
                <w:b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>Уровень освоения</w:t>
            </w:r>
          </w:p>
        </w:tc>
        <w:tc>
          <w:tcPr>
            <w:tcW w:w="2201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10"/>
              <w:rPr>
                <w:rFonts w:ascii="Arial" w:hAnsi="Arial" w:cs="Arial"/>
                <w:b/>
                <w:sz w:val="19"/>
              </w:rPr>
            </w:pPr>
          </w:p>
          <w:p w:rsidR="00FE681D" w:rsidRPr="008C135D" w:rsidRDefault="008C135D">
            <w:pPr>
              <w:pStyle w:val="TableParagraph"/>
              <w:ind w:left="123" w:right="114"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>Формат практики (рассредоточено / концентрированно) с указанием базы практики</w:t>
            </w:r>
          </w:p>
        </w:tc>
        <w:tc>
          <w:tcPr>
            <w:tcW w:w="398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before="184"/>
              <w:ind w:left="736" w:right="731"/>
              <w:jc w:val="center"/>
              <w:rPr>
                <w:rFonts w:ascii="Arial" w:hAnsi="Arial" w:cs="Arial"/>
                <w:b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>Показатели освоения ПК</w:t>
            </w:r>
          </w:p>
        </w:tc>
      </w:tr>
      <w:tr w:rsidR="00FE681D" w:rsidRPr="008C135D">
        <w:trPr>
          <w:trHeight w:val="278"/>
        </w:trPr>
        <w:tc>
          <w:tcPr>
            <w:tcW w:w="556" w:type="dxa"/>
          </w:tcPr>
          <w:p w:rsidR="00FE681D" w:rsidRPr="008C135D" w:rsidRDefault="008C135D">
            <w:pPr>
              <w:pStyle w:val="TableParagraph"/>
              <w:spacing w:before="45" w:line="213" w:lineRule="exact"/>
              <w:ind w:left="6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78" w:type="dxa"/>
          </w:tcPr>
          <w:p w:rsidR="00FE681D" w:rsidRPr="008C135D" w:rsidRDefault="008C135D">
            <w:pPr>
              <w:pStyle w:val="TableParagraph"/>
              <w:spacing w:before="45" w:line="213" w:lineRule="exact"/>
              <w:ind w:left="6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before="45" w:line="213" w:lineRule="exact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19" w:type="dxa"/>
          </w:tcPr>
          <w:p w:rsidR="00FE681D" w:rsidRPr="008C135D" w:rsidRDefault="008C135D">
            <w:pPr>
              <w:pStyle w:val="TableParagraph"/>
              <w:spacing w:before="45" w:line="213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before="45" w:line="213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01" w:type="dxa"/>
          </w:tcPr>
          <w:p w:rsidR="00FE681D" w:rsidRPr="008C135D" w:rsidRDefault="008C135D">
            <w:pPr>
              <w:pStyle w:val="TableParagraph"/>
              <w:spacing w:before="45" w:line="213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987" w:type="dxa"/>
          </w:tcPr>
          <w:p w:rsidR="00FE681D" w:rsidRPr="008C135D" w:rsidRDefault="008C135D">
            <w:pPr>
              <w:pStyle w:val="TableParagraph"/>
              <w:spacing w:before="45" w:line="213" w:lineRule="exact"/>
              <w:ind w:left="6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7</w:t>
            </w:r>
          </w:p>
        </w:tc>
      </w:tr>
      <w:tr w:rsidR="00FE681D" w:rsidRPr="008C135D">
        <w:trPr>
          <w:trHeight w:val="781"/>
        </w:trPr>
        <w:tc>
          <w:tcPr>
            <w:tcW w:w="556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before="147" w:line="230" w:lineRule="exact"/>
              <w:ind w:left="14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ПК</w:t>
            </w:r>
          </w:p>
          <w:p w:rsidR="00FE681D" w:rsidRPr="008C135D" w:rsidRDefault="008C135D">
            <w:pPr>
              <w:pStyle w:val="TableParagraph"/>
              <w:spacing w:line="230" w:lineRule="exact"/>
              <w:ind w:left="13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2478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line="204" w:lineRule="auto"/>
              <w:ind w:left="106" w:right="128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Проводить консультации по вопросам современной оптической моды, формирования и коррекции визуального имиджа с помощью корригирующих и солнцезащитных очков.</w:t>
            </w: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line="196" w:lineRule="exact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1. Изучение внешних проявлений психологических типов в приемном зале оптического салона.</w:t>
            </w:r>
          </w:p>
        </w:tc>
        <w:tc>
          <w:tcPr>
            <w:tcW w:w="619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10"/>
              <w:rPr>
                <w:rFonts w:ascii="Arial" w:hAnsi="Arial" w:cs="Arial"/>
                <w:b/>
                <w:sz w:val="21"/>
              </w:rPr>
            </w:pPr>
          </w:p>
          <w:p w:rsidR="00FE681D" w:rsidRPr="008C135D" w:rsidRDefault="008C135D">
            <w:pPr>
              <w:pStyle w:val="TableParagraph"/>
              <w:ind w:left="19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00" w:type="dxa"/>
          </w:tcPr>
          <w:p w:rsidR="00FE681D" w:rsidRPr="008C135D" w:rsidRDefault="00FE681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31"/>
              </w:rPr>
            </w:pPr>
          </w:p>
          <w:p w:rsidR="00FE681D" w:rsidRPr="008C135D" w:rsidRDefault="008C135D">
            <w:pPr>
              <w:pStyle w:val="TableParagraph"/>
              <w:spacing w:line="204" w:lineRule="auto"/>
              <w:ind w:left="152" w:right="141" w:hanging="1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Концентрированно, кабинет маркетинга оптического салона: г. Воронеж, ул.</w:t>
            </w:r>
          </w:p>
          <w:p w:rsidR="00FE681D" w:rsidRPr="008C135D" w:rsidRDefault="008C135D">
            <w:pPr>
              <w:pStyle w:val="TableParagraph"/>
              <w:spacing w:line="204" w:lineRule="auto"/>
              <w:ind w:left="209" w:right="200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Героев Сибиряков, 65а, офис 19</w:t>
            </w:r>
          </w:p>
        </w:tc>
        <w:tc>
          <w:tcPr>
            <w:tcW w:w="3987" w:type="dxa"/>
            <w:vMerge w:val="restart"/>
          </w:tcPr>
          <w:p w:rsidR="00FE681D" w:rsidRPr="008C135D" w:rsidRDefault="008C135D">
            <w:pPr>
              <w:pStyle w:val="TableParagraph"/>
              <w:numPr>
                <w:ilvl w:val="0"/>
                <w:numId w:val="11"/>
              </w:numPr>
              <w:tabs>
                <w:tab w:val="left" w:pos="229"/>
              </w:tabs>
              <w:spacing w:line="204" w:lineRule="auto"/>
              <w:ind w:right="442" w:firstLine="0"/>
              <w:rPr>
                <w:rFonts w:ascii="Arial" w:hAnsi="Arial" w:cs="Arial"/>
                <w:sz w:val="20"/>
              </w:rPr>
            </w:pPr>
            <w:proofErr w:type="spellStart"/>
            <w:r w:rsidRPr="008C135D">
              <w:rPr>
                <w:rFonts w:ascii="Arial" w:hAnsi="Arial" w:cs="Arial"/>
                <w:sz w:val="20"/>
              </w:rPr>
              <w:t>востребованность</w:t>
            </w:r>
            <w:proofErr w:type="spellEnd"/>
            <w:r w:rsidRPr="008C135D">
              <w:rPr>
                <w:rFonts w:ascii="Arial" w:hAnsi="Arial" w:cs="Arial"/>
                <w:sz w:val="20"/>
              </w:rPr>
              <w:t xml:space="preserve"> консультаций по вопросам современной оптической моды;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11"/>
              </w:numPr>
              <w:tabs>
                <w:tab w:val="left" w:pos="229"/>
              </w:tabs>
              <w:spacing w:line="204" w:lineRule="auto"/>
              <w:ind w:left="105" w:right="144" w:firstLine="0"/>
              <w:rPr>
                <w:rFonts w:ascii="Arial" w:hAnsi="Arial" w:cs="Arial"/>
                <w:sz w:val="20"/>
              </w:rPr>
            </w:pPr>
            <w:proofErr w:type="spellStart"/>
            <w:r w:rsidRPr="008C135D">
              <w:rPr>
                <w:rFonts w:ascii="Arial" w:hAnsi="Arial" w:cs="Arial"/>
                <w:sz w:val="20"/>
              </w:rPr>
              <w:t>сформированность</w:t>
            </w:r>
            <w:proofErr w:type="spellEnd"/>
            <w:r w:rsidRPr="008C135D">
              <w:rPr>
                <w:rFonts w:ascii="Arial" w:hAnsi="Arial" w:cs="Arial"/>
                <w:sz w:val="20"/>
              </w:rPr>
              <w:t xml:space="preserve"> визуального имиджа с учетом потребностей клиента и тенденций оптической моды;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11"/>
              </w:numPr>
              <w:tabs>
                <w:tab w:val="left" w:pos="229"/>
              </w:tabs>
              <w:spacing w:line="204" w:lineRule="auto"/>
              <w:ind w:left="105" w:right="119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инициативность и заинтересованность в организации мероприятий маркетинговой деятельности предприятия;</w:t>
            </w:r>
          </w:p>
          <w:p w:rsidR="00FE681D" w:rsidRPr="008C135D" w:rsidRDefault="008C135D">
            <w:pPr>
              <w:pStyle w:val="TableParagraph"/>
              <w:spacing w:line="204" w:lineRule="auto"/>
              <w:ind w:left="105" w:right="102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 xml:space="preserve">- </w:t>
            </w:r>
            <w:r w:rsidRPr="008C135D">
              <w:rPr>
                <w:rFonts w:ascii="Arial" w:hAnsi="Arial" w:cs="Arial"/>
                <w:sz w:val="20"/>
              </w:rPr>
              <w:t>готовность к проведению мероприятий маркетинговой деятельности предприятия;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line="204" w:lineRule="auto"/>
              <w:ind w:right="826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эффективность маркетинговых мероприятий предприятия;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10"/>
              </w:numPr>
              <w:tabs>
                <w:tab w:val="left" w:pos="445"/>
                <w:tab w:val="left" w:pos="447"/>
                <w:tab w:val="left" w:pos="1728"/>
                <w:tab w:val="left" w:pos="2996"/>
              </w:tabs>
              <w:spacing w:line="204" w:lineRule="auto"/>
              <w:ind w:right="98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готовность</w:t>
            </w:r>
            <w:r w:rsidRPr="008C135D">
              <w:rPr>
                <w:rFonts w:ascii="Arial" w:hAnsi="Arial" w:cs="Arial"/>
                <w:sz w:val="20"/>
              </w:rPr>
              <w:tab/>
              <w:t>применять</w:t>
            </w:r>
            <w:r w:rsidRPr="008C135D">
              <w:rPr>
                <w:rFonts w:ascii="Arial" w:hAnsi="Arial" w:cs="Arial"/>
                <w:sz w:val="20"/>
              </w:rPr>
              <w:tab/>
              <w:t>методики разрешения конфликтных ситуаций;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10"/>
              </w:numPr>
              <w:tabs>
                <w:tab w:val="left" w:pos="229"/>
              </w:tabs>
              <w:spacing w:line="204" w:lineRule="auto"/>
              <w:ind w:right="1005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эффективность применения коммуникативных навыков и специальных методик при урегулировании и разрешении</w:t>
            </w:r>
          </w:p>
          <w:p w:rsidR="00FE681D" w:rsidRPr="008C135D" w:rsidRDefault="008C135D">
            <w:pPr>
              <w:pStyle w:val="TableParagraph"/>
              <w:spacing w:line="177" w:lineRule="exact"/>
              <w:ind w:left="10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конфликтных ситуаций</w:t>
            </w:r>
          </w:p>
        </w:tc>
      </w:tr>
      <w:tr w:rsidR="00FE681D" w:rsidRPr="008C135D">
        <w:trPr>
          <w:trHeight w:val="1608"/>
        </w:trPr>
        <w:tc>
          <w:tcPr>
            <w:tcW w:w="556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2. Изучение коммуникативных умений в процессе консультации потребителя по вопросам современной оптической моды,</w:t>
            </w:r>
          </w:p>
          <w:p w:rsidR="00FE681D" w:rsidRPr="008C135D" w:rsidRDefault="008C135D">
            <w:pPr>
              <w:pStyle w:val="TableParagraph"/>
              <w:spacing w:line="230" w:lineRule="exact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формирования визуального имиджа.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line="225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E681D" w:rsidRPr="008C135D">
        <w:trPr>
          <w:trHeight w:val="1886"/>
        </w:trPr>
        <w:tc>
          <w:tcPr>
            <w:tcW w:w="556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0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8"/>
              <w:rPr>
                <w:rFonts w:ascii="Arial" w:hAnsi="Arial" w:cs="Arial"/>
                <w:b/>
                <w:sz w:val="29"/>
              </w:rPr>
            </w:pPr>
          </w:p>
          <w:p w:rsidR="00FE681D" w:rsidRPr="008C135D" w:rsidRDefault="008C135D">
            <w:pPr>
              <w:pStyle w:val="TableParagraph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3. Изучение технологий презентации оптической продукции.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line="225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E681D" w:rsidRPr="008C135D">
        <w:trPr>
          <w:trHeight w:val="586"/>
        </w:trPr>
        <w:tc>
          <w:tcPr>
            <w:tcW w:w="556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3"/>
              <w:rPr>
                <w:rFonts w:ascii="Arial" w:hAnsi="Arial" w:cs="Arial"/>
                <w:b/>
                <w:sz w:val="29"/>
              </w:rPr>
            </w:pPr>
          </w:p>
          <w:p w:rsidR="00FE681D" w:rsidRPr="008C135D" w:rsidRDefault="008C135D">
            <w:pPr>
              <w:pStyle w:val="TableParagraph"/>
              <w:spacing w:line="230" w:lineRule="exact"/>
              <w:ind w:left="14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ПК</w:t>
            </w:r>
          </w:p>
          <w:p w:rsidR="00FE681D" w:rsidRPr="008C135D" w:rsidRDefault="008C135D">
            <w:pPr>
              <w:pStyle w:val="TableParagraph"/>
              <w:spacing w:line="230" w:lineRule="exact"/>
              <w:ind w:left="13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2478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before="177" w:line="204" w:lineRule="auto"/>
              <w:ind w:left="106" w:right="128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Участвовать в маркетинговой деятельности организации.</w:t>
            </w: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line="196" w:lineRule="exact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1. Изучение технологий презентации оптической продукции.</w:t>
            </w:r>
          </w:p>
        </w:tc>
        <w:tc>
          <w:tcPr>
            <w:tcW w:w="619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before="188"/>
              <w:ind w:left="19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line="199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 w:val="restart"/>
          </w:tcPr>
          <w:p w:rsidR="00FE681D" w:rsidRPr="008C135D" w:rsidRDefault="008C135D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04" w:lineRule="auto"/>
              <w:ind w:right="199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четкость постановки целей и задач деятельности оптической организации;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04" w:lineRule="auto"/>
              <w:ind w:left="105" w:right="324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определенность путей и способов достижения результата деятельности оптической организации;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04" w:lineRule="auto"/>
              <w:ind w:left="105" w:right="324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рациональность управления материальными и информационными потоками в оптической организации;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196" w:lineRule="exact"/>
              <w:ind w:left="105" w:right="211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 xml:space="preserve">мониторинг </w:t>
            </w:r>
            <w:proofErr w:type="spellStart"/>
            <w:r w:rsidRPr="008C135D">
              <w:rPr>
                <w:rFonts w:ascii="Arial" w:hAnsi="Arial" w:cs="Arial"/>
                <w:sz w:val="20"/>
              </w:rPr>
              <w:t>ресурсозатрат</w:t>
            </w:r>
            <w:proofErr w:type="spellEnd"/>
            <w:r w:rsidRPr="008C135D">
              <w:rPr>
                <w:rFonts w:ascii="Arial" w:hAnsi="Arial" w:cs="Arial"/>
                <w:sz w:val="20"/>
              </w:rPr>
              <w:t xml:space="preserve"> и качества результата деятельности оптической организации;</w:t>
            </w:r>
          </w:p>
        </w:tc>
      </w:tr>
      <w:tr w:rsidR="00FE681D" w:rsidRPr="008C135D">
        <w:trPr>
          <w:trHeight w:val="388"/>
        </w:trPr>
        <w:tc>
          <w:tcPr>
            <w:tcW w:w="556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line="194" w:lineRule="exact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2. Изучение техники продаж средств коррекции зрения.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line="199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E681D" w:rsidRPr="008C135D">
        <w:trPr>
          <w:trHeight w:val="1154"/>
        </w:trPr>
        <w:tc>
          <w:tcPr>
            <w:tcW w:w="556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0" w:type="dxa"/>
          </w:tcPr>
          <w:p w:rsidR="00FE681D" w:rsidRPr="008C135D" w:rsidRDefault="00FE681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</w:rPr>
            </w:pPr>
          </w:p>
          <w:p w:rsidR="00FE681D" w:rsidRPr="008C135D" w:rsidRDefault="008C135D">
            <w:pPr>
              <w:pStyle w:val="TableParagraph"/>
              <w:spacing w:before="1" w:line="204" w:lineRule="auto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3. Изучение способов и видов информации о средствах коррекции зрения.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line="201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E681D" w:rsidRPr="008C135D" w:rsidRDefault="00FE681D">
      <w:pPr>
        <w:rPr>
          <w:rFonts w:ascii="Arial" w:hAnsi="Arial" w:cs="Arial"/>
          <w:sz w:val="2"/>
          <w:szCs w:val="2"/>
        </w:rPr>
        <w:sectPr w:rsidR="00FE681D" w:rsidRPr="008C135D">
          <w:pgSz w:w="15840" w:h="12240" w:orient="landscape"/>
          <w:pgMar w:top="78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2478"/>
        <w:gridCol w:w="3240"/>
        <w:gridCol w:w="619"/>
        <w:gridCol w:w="600"/>
        <w:gridCol w:w="2201"/>
        <w:gridCol w:w="3987"/>
      </w:tblGrid>
      <w:tr w:rsidR="00FE681D" w:rsidRPr="008C135D">
        <w:trPr>
          <w:trHeight w:val="2932"/>
        </w:trPr>
        <w:tc>
          <w:tcPr>
            <w:tcW w:w="556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78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19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01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87" w:type="dxa"/>
          </w:tcPr>
          <w:p w:rsidR="00FE681D" w:rsidRPr="008C135D" w:rsidRDefault="008C135D">
            <w:pPr>
              <w:pStyle w:val="TableParagraph"/>
              <w:spacing w:line="204" w:lineRule="auto"/>
              <w:ind w:left="106" w:right="49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-</w:t>
            </w:r>
            <w:proofErr w:type="spellStart"/>
            <w:r w:rsidRPr="008C135D">
              <w:rPr>
                <w:rFonts w:ascii="Arial" w:hAnsi="Arial" w:cs="Arial"/>
                <w:sz w:val="20"/>
              </w:rPr>
              <w:t>востребованность</w:t>
            </w:r>
            <w:proofErr w:type="spellEnd"/>
            <w:r w:rsidRPr="008C135D">
              <w:rPr>
                <w:rFonts w:ascii="Arial" w:hAnsi="Arial" w:cs="Arial"/>
                <w:sz w:val="20"/>
              </w:rPr>
              <w:t xml:space="preserve"> консультаций по вопросам современной оптической моды;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04" w:lineRule="auto"/>
              <w:ind w:left="105" w:right="144" w:firstLine="0"/>
              <w:rPr>
                <w:rFonts w:ascii="Arial" w:hAnsi="Arial" w:cs="Arial"/>
                <w:sz w:val="20"/>
              </w:rPr>
            </w:pPr>
            <w:proofErr w:type="spellStart"/>
            <w:r w:rsidRPr="008C135D">
              <w:rPr>
                <w:rFonts w:ascii="Arial" w:hAnsi="Arial" w:cs="Arial"/>
                <w:sz w:val="20"/>
              </w:rPr>
              <w:t>сформированность</w:t>
            </w:r>
            <w:proofErr w:type="spellEnd"/>
            <w:r w:rsidRPr="008C135D">
              <w:rPr>
                <w:rFonts w:ascii="Arial" w:hAnsi="Arial" w:cs="Arial"/>
                <w:sz w:val="20"/>
              </w:rPr>
              <w:t xml:space="preserve"> визуального имиджа с учетом потребностей клиента и тенденций оптической моды;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04" w:lineRule="auto"/>
              <w:ind w:left="105" w:right="119" w:firstLine="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инициативность и заинтересованность в организации мероприятий маркетинговой деятельности предприятия;</w:t>
            </w:r>
          </w:p>
          <w:p w:rsidR="00FE681D" w:rsidRPr="008C135D" w:rsidRDefault="008C135D">
            <w:pPr>
              <w:pStyle w:val="TableParagraph"/>
              <w:spacing w:line="204" w:lineRule="auto"/>
              <w:ind w:left="105" w:right="102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 xml:space="preserve">- </w:t>
            </w:r>
            <w:r w:rsidRPr="008C135D">
              <w:rPr>
                <w:rFonts w:ascii="Arial" w:hAnsi="Arial" w:cs="Arial"/>
                <w:sz w:val="20"/>
              </w:rPr>
              <w:t>готовность к проведению мероприятий маркетинговой деятельности предприятия;</w:t>
            </w:r>
          </w:p>
          <w:p w:rsidR="00FE681D" w:rsidRPr="008C135D" w:rsidRDefault="008C135D">
            <w:pPr>
              <w:pStyle w:val="TableParagraph"/>
              <w:spacing w:line="196" w:lineRule="exact"/>
              <w:ind w:left="106" w:right="102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- эффективность маркетинговых мероприятий предприятия;</w:t>
            </w:r>
          </w:p>
        </w:tc>
      </w:tr>
      <w:tr w:rsidR="00FE681D" w:rsidRPr="008C135D">
        <w:trPr>
          <w:trHeight w:val="781"/>
        </w:trPr>
        <w:tc>
          <w:tcPr>
            <w:tcW w:w="556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5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spacing w:line="230" w:lineRule="exact"/>
              <w:ind w:left="14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ПК</w:t>
            </w:r>
          </w:p>
          <w:p w:rsidR="00FE681D" w:rsidRPr="008C135D" w:rsidRDefault="008C135D">
            <w:pPr>
              <w:pStyle w:val="TableParagraph"/>
              <w:spacing w:line="230" w:lineRule="exact"/>
              <w:ind w:left="13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3.3</w:t>
            </w:r>
          </w:p>
        </w:tc>
        <w:tc>
          <w:tcPr>
            <w:tcW w:w="2478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before="1" w:line="204" w:lineRule="auto"/>
              <w:ind w:left="106" w:right="150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Урегулировать и разрешать конфликтные ситуации в профессиональной деятельности.</w:t>
            </w: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line="172" w:lineRule="exact"/>
              <w:ind w:left="10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1. Изучение внешних</w:t>
            </w:r>
          </w:p>
          <w:p w:rsidR="00FE681D" w:rsidRPr="008C135D" w:rsidRDefault="008C135D">
            <w:pPr>
              <w:pStyle w:val="TableParagraph"/>
              <w:spacing w:before="1" w:line="196" w:lineRule="exact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проявлений психологических типов в приемном зале оптического салона.</w:t>
            </w:r>
          </w:p>
        </w:tc>
        <w:tc>
          <w:tcPr>
            <w:tcW w:w="619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6"/>
              <w:rPr>
                <w:rFonts w:ascii="Arial" w:hAnsi="Arial" w:cs="Arial"/>
                <w:b/>
                <w:sz w:val="32"/>
              </w:rPr>
            </w:pPr>
          </w:p>
          <w:p w:rsidR="00FE681D" w:rsidRPr="008C135D" w:rsidRDefault="008C135D">
            <w:pPr>
              <w:pStyle w:val="TableParagraph"/>
              <w:ind w:left="19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line="189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 w:val="restart"/>
          </w:tcPr>
          <w:p w:rsidR="00FE681D" w:rsidRPr="008C135D" w:rsidRDefault="008C135D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line="172" w:lineRule="exact"/>
              <w:ind w:left="447"/>
              <w:jc w:val="both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готовность   применять   методики</w:t>
            </w:r>
          </w:p>
          <w:p w:rsidR="00FE681D" w:rsidRPr="008C135D" w:rsidRDefault="008C135D">
            <w:pPr>
              <w:pStyle w:val="TableParagraph"/>
              <w:spacing w:line="196" w:lineRule="exact"/>
              <w:ind w:left="106"/>
              <w:jc w:val="both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разрешения конфликтных ситуаций;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  <w:tab w:val="left" w:pos="2057"/>
                <w:tab w:val="left" w:pos="2376"/>
                <w:tab w:val="left" w:pos="3545"/>
                <w:tab w:val="left" w:pos="3764"/>
              </w:tabs>
              <w:spacing w:before="11" w:line="204" w:lineRule="auto"/>
              <w:ind w:left="105" w:right="96" w:firstLine="0"/>
              <w:jc w:val="both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эффективность применения коммуникативных</w:t>
            </w:r>
            <w:r w:rsidRPr="008C135D">
              <w:rPr>
                <w:rFonts w:ascii="Arial" w:hAnsi="Arial" w:cs="Arial"/>
                <w:sz w:val="20"/>
              </w:rPr>
              <w:tab/>
            </w:r>
            <w:r w:rsidRPr="008C135D">
              <w:rPr>
                <w:rFonts w:ascii="Arial" w:hAnsi="Arial" w:cs="Arial"/>
                <w:sz w:val="20"/>
              </w:rPr>
              <w:tab/>
              <w:t>навыков</w:t>
            </w:r>
            <w:r w:rsidRPr="008C135D">
              <w:rPr>
                <w:rFonts w:ascii="Arial" w:hAnsi="Arial" w:cs="Arial"/>
                <w:sz w:val="20"/>
              </w:rPr>
              <w:tab/>
            </w:r>
            <w:r w:rsidRPr="008C135D">
              <w:rPr>
                <w:rFonts w:ascii="Arial" w:hAnsi="Arial" w:cs="Arial"/>
                <w:sz w:val="20"/>
              </w:rPr>
              <w:tab/>
              <w:t>и специальных</w:t>
            </w:r>
            <w:r w:rsidRPr="008C135D">
              <w:rPr>
                <w:rFonts w:ascii="Arial" w:hAnsi="Arial" w:cs="Arial"/>
                <w:sz w:val="20"/>
              </w:rPr>
              <w:tab/>
              <w:t>методик</w:t>
            </w:r>
            <w:r w:rsidRPr="008C135D">
              <w:rPr>
                <w:rFonts w:ascii="Arial" w:hAnsi="Arial" w:cs="Arial"/>
                <w:sz w:val="20"/>
              </w:rPr>
              <w:tab/>
              <w:t>при урегулировании и разрешении конфликтных ситуаций;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04" w:lineRule="auto"/>
              <w:ind w:left="105" w:right="443" w:firstLine="0"/>
              <w:rPr>
                <w:rFonts w:ascii="Arial" w:hAnsi="Arial" w:cs="Arial"/>
                <w:sz w:val="20"/>
              </w:rPr>
            </w:pPr>
            <w:proofErr w:type="spellStart"/>
            <w:r w:rsidRPr="008C135D">
              <w:rPr>
                <w:rFonts w:ascii="Arial" w:hAnsi="Arial" w:cs="Arial"/>
                <w:sz w:val="20"/>
              </w:rPr>
              <w:t>востребованность</w:t>
            </w:r>
            <w:proofErr w:type="spellEnd"/>
            <w:r w:rsidRPr="008C135D">
              <w:rPr>
                <w:rFonts w:ascii="Arial" w:hAnsi="Arial" w:cs="Arial"/>
                <w:sz w:val="20"/>
              </w:rPr>
              <w:t xml:space="preserve"> консультаций по вопросам современной оптической моды;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7"/>
              </w:numPr>
              <w:tabs>
                <w:tab w:val="left" w:pos="549"/>
              </w:tabs>
              <w:spacing w:line="196" w:lineRule="exact"/>
              <w:ind w:left="105" w:right="96" w:firstLine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8C135D">
              <w:rPr>
                <w:rFonts w:ascii="Arial" w:hAnsi="Arial" w:cs="Arial"/>
                <w:sz w:val="20"/>
              </w:rPr>
              <w:t>сформированность</w:t>
            </w:r>
            <w:proofErr w:type="spellEnd"/>
            <w:r w:rsidRPr="008C135D">
              <w:rPr>
                <w:rFonts w:ascii="Arial" w:hAnsi="Arial" w:cs="Arial"/>
                <w:sz w:val="20"/>
              </w:rPr>
              <w:t xml:space="preserve"> визуального имиджа с учетом потребностей клиента и тенденций оптической моды;</w:t>
            </w:r>
          </w:p>
        </w:tc>
      </w:tr>
      <w:tr w:rsidR="00FE681D" w:rsidRPr="008C135D">
        <w:trPr>
          <w:trHeight w:val="781"/>
        </w:trPr>
        <w:tc>
          <w:tcPr>
            <w:tcW w:w="556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line="204" w:lineRule="auto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2. Изучение конфликтных ситуаций, их урегулирование и разрешение в приемном зале</w:t>
            </w:r>
          </w:p>
          <w:p w:rsidR="00FE681D" w:rsidRPr="008C135D" w:rsidRDefault="008C135D">
            <w:pPr>
              <w:pStyle w:val="TableParagraph"/>
              <w:spacing w:line="187" w:lineRule="exact"/>
              <w:ind w:left="10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оптического салона.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line="190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E681D" w:rsidRPr="008C135D">
        <w:trPr>
          <w:trHeight w:val="957"/>
        </w:trPr>
        <w:tc>
          <w:tcPr>
            <w:tcW w:w="556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before="174" w:line="204" w:lineRule="auto"/>
              <w:ind w:left="105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3. Изучение технологий презентации оптической продукции.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line="190" w:lineRule="exact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E681D" w:rsidRPr="008C135D">
        <w:trPr>
          <w:trHeight w:val="586"/>
        </w:trPr>
        <w:tc>
          <w:tcPr>
            <w:tcW w:w="556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before="132"/>
              <w:ind w:left="14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ПК</w:t>
            </w:r>
          </w:p>
          <w:p w:rsidR="00FE681D" w:rsidRPr="008C135D" w:rsidRDefault="008C135D">
            <w:pPr>
              <w:pStyle w:val="TableParagraph"/>
              <w:ind w:left="13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3.4</w:t>
            </w:r>
          </w:p>
        </w:tc>
        <w:tc>
          <w:tcPr>
            <w:tcW w:w="2478" w:type="dxa"/>
            <w:vMerge w:val="restart"/>
          </w:tcPr>
          <w:p w:rsidR="00FE681D" w:rsidRPr="008C135D" w:rsidRDefault="008C135D">
            <w:pPr>
              <w:pStyle w:val="TableParagraph"/>
              <w:spacing w:line="204" w:lineRule="auto"/>
              <w:ind w:left="106" w:right="128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Организовывать и оценивать эффективность работы организаций по изготовлению средств коррекции зрения, составлять бизнес- план, знать основы</w:t>
            </w:r>
          </w:p>
          <w:p w:rsidR="00FE681D" w:rsidRPr="008C135D" w:rsidRDefault="008C135D">
            <w:pPr>
              <w:pStyle w:val="TableParagraph"/>
              <w:spacing w:line="188" w:lineRule="exact"/>
              <w:ind w:left="10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логистики.</w:t>
            </w: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line="204" w:lineRule="auto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1. Изучение технологий презентации оптической</w:t>
            </w:r>
          </w:p>
          <w:p w:rsidR="00FE681D" w:rsidRPr="008C135D" w:rsidRDefault="008C135D">
            <w:pPr>
              <w:pStyle w:val="TableParagraph"/>
              <w:spacing w:line="187" w:lineRule="exact"/>
              <w:ind w:left="10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продукции.</w:t>
            </w:r>
          </w:p>
        </w:tc>
        <w:tc>
          <w:tcPr>
            <w:tcW w:w="619" w:type="dxa"/>
            <w:vMerge w:val="restart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</w:rPr>
            </w:pPr>
          </w:p>
          <w:p w:rsidR="00FE681D" w:rsidRPr="008C135D" w:rsidRDefault="00FE681D">
            <w:pPr>
              <w:pStyle w:val="TableParagraph"/>
              <w:spacing w:before="6"/>
              <w:rPr>
                <w:rFonts w:ascii="Arial" w:hAnsi="Arial" w:cs="Arial"/>
                <w:b/>
                <w:sz w:val="20"/>
              </w:rPr>
            </w:pPr>
          </w:p>
          <w:p w:rsidR="00FE681D" w:rsidRPr="008C135D" w:rsidRDefault="008C135D">
            <w:pPr>
              <w:pStyle w:val="TableParagraph"/>
              <w:ind w:left="19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before="156"/>
              <w:ind w:left="8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 w:val="restart"/>
          </w:tcPr>
          <w:p w:rsidR="00FE681D" w:rsidRPr="008C135D" w:rsidRDefault="008C135D">
            <w:pPr>
              <w:pStyle w:val="TableParagraph"/>
              <w:spacing w:line="204" w:lineRule="auto"/>
              <w:ind w:left="106" w:right="11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- инициативность и заинтересованность в организации мероприятий маркетинговой деятельности предприятия;</w:t>
            </w:r>
          </w:p>
          <w:p w:rsidR="00FE681D" w:rsidRPr="008C135D" w:rsidRDefault="008C135D">
            <w:pPr>
              <w:pStyle w:val="TableParagraph"/>
              <w:spacing w:line="204" w:lineRule="auto"/>
              <w:ind w:left="105" w:right="102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b/>
                <w:sz w:val="20"/>
              </w:rPr>
              <w:t xml:space="preserve">- </w:t>
            </w:r>
            <w:r w:rsidRPr="008C135D">
              <w:rPr>
                <w:rFonts w:ascii="Arial" w:hAnsi="Arial" w:cs="Arial"/>
                <w:sz w:val="20"/>
              </w:rPr>
              <w:t>готовность к проведению мероприятий маркетинговой деятельности предприятия;</w:t>
            </w:r>
          </w:p>
          <w:p w:rsidR="00FE681D" w:rsidRPr="008C135D" w:rsidRDefault="008C135D">
            <w:pPr>
              <w:pStyle w:val="TableParagraph"/>
              <w:spacing w:line="196" w:lineRule="exact"/>
              <w:ind w:left="106" w:right="102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- эффективность маркетинговых мероприятий предприятия.</w:t>
            </w:r>
          </w:p>
        </w:tc>
      </w:tr>
      <w:tr w:rsidR="00FE681D" w:rsidRPr="008C135D">
        <w:trPr>
          <w:trHeight w:val="460"/>
        </w:trPr>
        <w:tc>
          <w:tcPr>
            <w:tcW w:w="556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spacing w:line="218" w:lineRule="exact"/>
              <w:ind w:left="10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2. Изучение техники продаж</w:t>
            </w:r>
          </w:p>
          <w:p w:rsidR="00FE681D" w:rsidRPr="008C135D" w:rsidRDefault="008C135D">
            <w:pPr>
              <w:pStyle w:val="TableParagraph"/>
              <w:spacing w:line="222" w:lineRule="exact"/>
              <w:ind w:left="10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средств коррекции зрения.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FE681D" w:rsidRPr="008C135D" w:rsidRDefault="008C135D">
            <w:pPr>
              <w:pStyle w:val="TableParagraph"/>
              <w:spacing w:before="103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E681D" w:rsidRPr="008C135D">
        <w:trPr>
          <w:trHeight w:val="693"/>
        </w:trPr>
        <w:tc>
          <w:tcPr>
            <w:tcW w:w="556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0" w:type="dxa"/>
          </w:tcPr>
          <w:p w:rsidR="00FE681D" w:rsidRPr="008C135D" w:rsidRDefault="008C135D">
            <w:pPr>
              <w:pStyle w:val="TableParagraph"/>
              <w:ind w:left="106" w:right="217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3. Изучение способов и видов информации о средствах</w:t>
            </w:r>
          </w:p>
          <w:p w:rsidR="00FE681D" w:rsidRPr="008C135D" w:rsidRDefault="008C135D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коррекции зрения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0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19"/>
              </w:rPr>
            </w:pPr>
          </w:p>
          <w:p w:rsidR="00FE681D" w:rsidRPr="008C135D" w:rsidRDefault="008C135D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20"/>
              </w:rPr>
            </w:pPr>
            <w:r w:rsidRPr="008C135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7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E681D" w:rsidRPr="008C135D" w:rsidRDefault="008C135D">
      <w:pPr>
        <w:pStyle w:val="a3"/>
        <w:spacing w:before="80"/>
        <w:ind w:left="114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>Для характеристики уровня освоения вида работ используются следующие обозначения:</w:t>
      </w:r>
    </w:p>
    <w:p w:rsidR="00FE681D" w:rsidRPr="008C135D" w:rsidRDefault="008C135D">
      <w:pPr>
        <w:pStyle w:val="a5"/>
        <w:numPr>
          <w:ilvl w:val="0"/>
          <w:numId w:val="6"/>
        </w:numPr>
        <w:tabs>
          <w:tab w:val="left" w:pos="315"/>
        </w:tabs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– репродуктивный (выполнение деятельности по образцу, инструкции или под руководством);</w:t>
      </w:r>
    </w:p>
    <w:p w:rsidR="00FE681D" w:rsidRPr="008C135D" w:rsidRDefault="008C135D">
      <w:pPr>
        <w:pStyle w:val="a5"/>
        <w:numPr>
          <w:ilvl w:val="0"/>
          <w:numId w:val="6"/>
        </w:numPr>
        <w:tabs>
          <w:tab w:val="left" w:pos="315"/>
        </w:tabs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– продуктивный (планирование и самостоятельное выполнение деятельности, решение проблемных задач).</w:t>
      </w:r>
    </w:p>
    <w:p w:rsidR="00FE681D" w:rsidRPr="008C135D" w:rsidRDefault="00FE681D">
      <w:pPr>
        <w:rPr>
          <w:rFonts w:ascii="Arial" w:hAnsi="Arial" w:cs="Arial"/>
          <w:sz w:val="24"/>
        </w:rPr>
        <w:sectPr w:rsidR="00FE681D" w:rsidRPr="008C135D">
          <w:pgSz w:w="15840" w:h="12240" w:orient="landscape"/>
          <w:pgMar w:top="860" w:right="720" w:bottom="280" w:left="1020" w:header="720" w:footer="720" w:gutter="0"/>
          <w:cols w:space="720"/>
        </w:sectPr>
      </w:pPr>
    </w:p>
    <w:p w:rsidR="00FE681D" w:rsidRPr="008C135D" w:rsidRDefault="008C135D">
      <w:pPr>
        <w:pStyle w:val="Heading1"/>
        <w:spacing w:before="69" w:line="275" w:lineRule="exact"/>
        <w:ind w:left="927"/>
      </w:pPr>
      <w:r w:rsidRPr="008C135D">
        <w:t>Формы промежуточной аттестации (по итогам практики)</w:t>
      </w:r>
    </w:p>
    <w:p w:rsidR="00FE681D" w:rsidRPr="008C135D" w:rsidRDefault="008C135D">
      <w:pPr>
        <w:pStyle w:val="a3"/>
        <w:spacing w:line="275" w:lineRule="exact"/>
        <w:ind w:left="927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Дифференцированный зачет.</w:t>
      </w:r>
    </w:p>
    <w:p w:rsidR="00FE681D" w:rsidRPr="008C135D" w:rsidRDefault="008C135D">
      <w:pPr>
        <w:pStyle w:val="Heading1"/>
        <w:spacing w:before="121" w:line="275" w:lineRule="exact"/>
        <w:ind w:left="927"/>
      </w:pPr>
      <w:r w:rsidRPr="008C135D">
        <w:t>Список учебных пособий и методических рекомендаций</w:t>
      </w:r>
    </w:p>
    <w:p w:rsidR="00FE681D" w:rsidRPr="008C135D" w:rsidRDefault="008C135D">
      <w:pPr>
        <w:pStyle w:val="a3"/>
        <w:spacing w:line="275" w:lineRule="exact"/>
        <w:ind w:left="938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Основные источники:</w:t>
      </w:r>
    </w:p>
    <w:p w:rsidR="00FE681D" w:rsidRPr="008C135D" w:rsidRDefault="008C135D">
      <w:pPr>
        <w:pStyle w:val="a5"/>
        <w:numPr>
          <w:ilvl w:val="1"/>
          <w:numId w:val="6"/>
        </w:numPr>
        <w:tabs>
          <w:tab w:val="left" w:pos="1479"/>
        </w:tabs>
        <w:ind w:right="228" w:firstLine="720"/>
        <w:jc w:val="both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 xml:space="preserve">Основы менеджмента : учебник / под ред. В.В. Лукашевич, И.В. </w:t>
      </w:r>
      <w:proofErr w:type="spellStart"/>
      <w:r w:rsidRPr="008C135D">
        <w:rPr>
          <w:rFonts w:ascii="Arial" w:hAnsi="Arial" w:cs="Arial"/>
          <w:sz w:val="24"/>
        </w:rPr>
        <w:t>Бородушко</w:t>
      </w:r>
      <w:proofErr w:type="spellEnd"/>
      <w:r w:rsidRPr="008C135D">
        <w:rPr>
          <w:rFonts w:ascii="Arial" w:hAnsi="Arial" w:cs="Arial"/>
          <w:sz w:val="24"/>
        </w:rPr>
        <w:t xml:space="preserve">. - 2-е изд., </w:t>
      </w:r>
      <w:proofErr w:type="spellStart"/>
      <w:r w:rsidRPr="008C135D">
        <w:rPr>
          <w:rFonts w:ascii="Arial" w:hAnsi="Arial" w:cs="Arial"/>
          <w:sz w:val="24"/>
        </w:rPr>
        <w:t>перераб</w:t>
      </w:r>
      <w:proofErr w:type="spellEnd"/>
      <w:r w:rsidRPr="008C135D">
        <w:rPr>
          <w:rFonts w:ascii="Arial" w:hAnsi="Arial" w:cs="Arial"/>
          <w:sz w:val="24"/>
        </w:rPr>
        <w:t>. и доп. - М. :</w:t>
      </w:r>
      <w:proofErr w:type="spellStart"/>
      <w:r w:rsidRPr="008C135D">
        <w:rPr>
          <w:rFonts w:ascii="Arial" w:hAnsi="Arial" w:cs="Arial"/>
          <w:sz w:val="24"/>
        </w:rPr>
        <w:t>Юнити-Дана</w:t>
      </w:r>
      <w:proofErr w:type="spellEnd"/>
      <w:r w:rsidRPr="008C135D">
        <w:rPr>
          <w:rFonts w:ascii="Arial" w:hAnsi="Arial" w:cs="Arial"/>
          <w:sz w:val="24"/>
        </w:rPr>
        <w:t xml:space="preserve">, 2015. - 271 с. : табл., схем. - </w:t>
      </w:r>
      <w:proofErr w:type="spellStart"/>
      <w:r w:rsidRPr="008C135D">
        <w:rPr>
          <w:rFonts w:ascii="Arial" w:hAnsi="Arial" w:cs="Arial"/>
          <w:sz w:val="24"/>
        </w:rPr>
        <w:t>Библиогр</w:t>
      </w:r>
      <w:proofErr w:type="spellEnd"/>
      <w:r w:rsidRPr="008C135D">
        <w:rPr>
          <w:rFonts w:ascii="Arial" w:hAnsi="Arial" w:cs="Arial"/>
          <w:sz w:val="24"/>
        </w:rPr>
        <w:t>. в кн. - ISBN         5-238-01061-3;         То         же         [Электронный         ресурс].         -         URL:</w:t>
      </w:r>
    </w:p>
    <w:p w:rsidR="00FE681D" w:rsidRPr="008C135D" w:rsidRDefault="006052D8">
      <w:pPr>
        <w:pStyle w:val="a3"/>
        <w:ind w:left="218"/>
        <w:rPr>
          <w:rFonts w:ascii="Arial" w:hAnsi="Arial" w:cs="Arial"/>
          <w:lang w:val="en-US"/>
        </w:rPr>
      </w:pPr>
      <w:hyperlink r:id="rId6">
        <w:r w:rsidR="008C135D" w:rsidRPr="008C135D">
          <w:rPr>
            <w:rFonts w:ascii="Arial" w:hAnsi="Arial" w:cs="Arial"/>
            <w:color w:val="0000FF"/>
            <w:u w:val="single" w:color="0000FF"/>
            <w:lang w:val="en-US"/>
          </w:rPr>
          <w:t>//biblioclub.ru/</w:t>
        </w:r>
        <w:proofErr w:type="spellStart"/>
        <w:r w:rsidR="008C135D" w:rsidRPr="008C135D">
          <w:rPr>
            <w:rFonts w:ascii="Arial" w:hAnsi="Arial" w:cs="Arial"/>
            <w:color w:val="0000FF"/>
            <w:u w:val="single" w:color="0000FF"/>
            <w:lang w:val="en-US"/>
          </w:rPr>
          <w:t>index.php?page</w:t>
        </w:r>
        <w:proofErr w:type="spellEnd"/>
        <w:r w:rsidR="008C135D" w:rsidRPr="008C135D">
          <w:rPr>
            <w:rFonts w:ascii="Arial" w:hAnsi="Arial" w:cs="Arial"/>
            <w:color w:val="0000FF"/>
            <w:u w:val="single" w:color="0000FF"/>
            <w:lang w:val="en-US"/>
          </w:rPr>
          <w:t>=</w:t>
        </w:r>
        <w:proofErr w:type="spellStart"/>
        <w:r w:rsidR="008C135D" w:rsidRPr="008C135D">
          <w:rPr>
            <w:rFonts w:ascii="Arial" w:hAnsi="Arial" w:cs="Arial"/>
            <w:color w:val="0000FF"/>
            <w:u w:val="single" w:color="0000FF"/>
            <w:lang w:val="en-US"/>
          </w:rPr>
          <w:t>book&amp;id</w:t>
        </w:r>
        <w:proofErr w:type="spellEnd"/>
        <w:r w:rsidR="008C135D" w:rsidRPr="008C135D">
          <w:rPr>
            <w:rFonts w:ascii="Arial" w:hAnsi="Arial" w:cs="Arial"/>
            <w:color w:val="0000FF"/>
            <w:u w:val="single" w:color="0000FF"/>
            <w:lang w:val="en-US"/>
          </w:rPr>
          <w:t>=118632</w:t>
        </w:r>
      </w:hyperlink>
    </w:p>
    <w:p w:rsidR="00FE681D" w:rsidRPr="008C135D" w:rsidRDefault="008C135D">
      <w:pPr>
        <w:pStyle w:val="a5"/>
        <w:numPr>
          <w:ilvl w:val="1"/>
          <w:numId w:val="6"/>
        </w:numPr>
        <w:tabs>
          <w:tab w:val="left" w:pos="1479"/>
        </w:tabs>
        <w:ind w:right="228" w:firstLine="720"/>
        <w:jc w:val="both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 xml:space="preserve">Маркетинг  в  отраслях  и  сферах  деятельности  :  учебник  /  под  ред.  Ю.В. Морозова, В.Т. Гришиной. - 9-е изд. - М. : Издательско-торговая корпорация «Дашков и К°», 2016. - 446 с. : табл., схемы, граф. - </w:t>
      </w:r>
      <w:proofErr w:type="spellStart"/>
      <w:r w:rsidRPr="008C135D">
        <w:rPr>
          <w:rFonts w:ascii="Arial" w:hAnsi="Arial" w:cs="Arial"/>
          <w:sz w:val="24"/>
        </w:rPr>
        <w:t>Библиогр</w:t>
      </w:r>
      <w:proofErr w:type="spellEnd"/>
      <w:r w:rsidRPr="008C135D">
        <w:rPr>
          <w:rFonts w:ascii="Arial" w:hAnsi="Arial" w:cs="Arial"/>
          <w:sz w:val="24"/>
        </w:rPr>
        <w:t xml:space="preserve">. в кн. - ISBN 978-5-394-02263-0; То же [Электронный ресурс]. - URL: </w:t>
      </w:r>
      <w:hyperlink r:id="rId7">
        <w:r w:rsidRPr="008C135D">
          <w:rPr>
            <w:rFonts w:ascii="Arial" w:hAnsi="Arial" w:cs="Arial"/>
            <w:color w:val="0000FF"/>
            <w:sz w:val="24"/>
            <w:u w:val="single" w:color="0000FF"/>
          </w:rPr>
          <w:t>//</w:t>
        </w:r>
        <w:proofErr w:type="spellStart"/>
        <w:r w:rsidRPr="008C135D">
          <w:rPr>
            <w:rFonts w:ascii="Arial" w:hAnsi="Arial" w:cs="Arial"/>
            <w:color w:val="0000FF"/>
            <w:sz w:val="24"/>
            <w:u w:val="single" w:color="0000FF"/>
          </w:rPr>
          <w:t>biblioclub.ru</w:t>
        </w:r>
        <w:proofErr w:type="spellEnd"/>
        <w:r w:rsidRPr="008C135D">
          <w:rPr>
            <w:rFonts w:ascii="Arial" w:hAnsi="Arial" w:cs="Arial"/>
            <w:color w:val="0000FF"/>
            <w:sz w:val="24"/>
            <w:u w:val="single" w:color="0000FF"/>
          </w:rPr>
          <w:t>/index.php?page=book&amp;id=418086</w:t>
        </w:r>
      </w:hyperlink>
    </w:p>
    <w:p w:rsidR="00FE681D" w:rsidRPr="008C135D" w:rsidRDefault="008C135D">
      <w:pPr>
        <w:pStyle w:val="a3"/>
        <w:spacing w:before="120"/>
        <w:ind w:left="938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Дополнительные источники: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9"/>
        </w:tabs>
        <w:ind w:hanging="541"/>
        <w:jc w:val="both"/>
        <w:rPr>
          <w:rFonts w:ascii="Arial" w:hAnsi="Arial" w:cs="Arial"/>
          <w:sz w:val="24"/>
        </w:rPr>
      </w:pPr>
      <w:proofErr w:type="spellStart"/>
      <w:r w:rsidRPr="008C135D">
        <w:rPr>
          <w:rFonts w:ascii="Arial" w:hAnsi="Arial" w:cs="Arial"/>
          <w:sz w:val="24"/>
        </w:rPr>
        <w:t>Мескон</w:t>
      </w:r>
      <w:proofErr w:type="spellEnd"/>
      <w:r w:rsidRPr="008C135D">
        <w:rPr>
          <w:rFonts w:ascii="Arial" w:hAnsi="Arial" w:cs="Arial"/>
          <w:sz w:val="24"/>
        </w:rPr>
        <w:t xml:space="preserve"> М. Х., Альберт М., </w:t>
      </w:r>
      <w:proofErr w:type="spellStart"/>
      <w:r w:rsidRPr="008C135D">
        <w:rPr>
          <w:rFonts w:ascii="Arial" w:hAnsi="Arial" w:cs="Arial"/>
          <w:sz w:val="24"/>
        </w:rPr>
        <w:t>Хедоури</w:t>
      </w:r>
      <w:proofErr w:type="spellEnd"/>
      <w:r w:rsidRPr="008C135D">
        <w:rPr>
          <w:rFonts w:ascii="Arial" w:hAnsi="Arial" w:cs="Arial"/>
          <w:sz w:val="24"/>
        </w:rPr>
        <w:t xml:space="preserve"> Ф. Основы менеджмента. - М., “Дело” –</w:t>
      </w:r>
    </w:p>
    <w:p w:rsidR="00FE681D" w:rsidRPr="008C135D" w:rsidRDefault="008C135D">
      <w:pPr>
        <w:pStyle w:val="a3"/>
        <w:ind w:left="218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1992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proofErr w:type="spellStart"/>
      <w:r w:rsidRPr="008C135D">
        <w:rPr>
          <w:rFonts w:ascii="Arial" w:hAnsi="Arial" w:cs="Arial"/>
          <w:sz w:val="24"/>
        </w:rPr>
        <w:t>Бородкин</w:t>
      </w:r>
      <w:proofErr w:type="spellEnd"/>
      <w:r w:rsidRPr="008C135D">
        <w:rPr>
          <w:rFonts w:ascii="Arial" w:hAnsi="Arial" w:cs="Arial"/>
          <w:sz w:val="24"/>
        </w:rPr>
        <w:t xml:space="preserve"> Ф. М. Коряк Н. М. Внимание: конфликт. - М., 1989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proofErr w:type="spellStart"/>
      <w:r w:rsidRPr="008C135D">
        <w:rPr>
          <w:rFonts w:ascii="Arial" w:hAnsi="Arial" w:cs="Arial"/>
          <w:sz w:val="24"/>
        </w:rPr>
        <w:t>Янчевский</w:t>
      </w:r>
      <w:proofErr w:type="spellEnd"/>
      <w:r w:rsidRPr="008C135D">
        <w:rPr>
          <w:rFonts w:ascii="Arial" w:hAnsi="Arial" w:cs="Arial"/>
          <w:sz w:val="24"/>
        </w:rPr>
        <w:t xml:space="preserve"> В. С. Трудовой договор. - Житомир, 1996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 xml:space="preserve">Вернер </w:t>
      </w:r>
      <w:proofErr w:type="spellStart"/>
      <w:r w:rsidRPr="008C135D">
        <w:rPr>
          <w:rFonts w:ascii="Arial" w:hAnsi="Arial" w:cs="Arial"/>
          <w:sz w:val="24"/>
        </w:rPr>
        <w:t>Зигерт</w:t>
      </w:r>
      <w:proofErr w:type="spellEnd"/>
      <w:r w:rsidRPr="008C135D">
        <w:rPr>
          <w:rFonts w:ascii="Arial" w:hAnsi="Arial" w:cs="Arial"/>
          <w:sz w:val="24"/>
        </w:rPr>
        <w:t>. Руководить без конфликтов М., “Экономика”, 1990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proofErr w:type="spellStart"/>
      <w:r w:rsidRPr="008C135D">
        <w:rPr>
          <w:rFonts w:ascii="Arial" w:hAnsi="Arial" w:cs="Arial"/>
          <w:sz w:val="24"/>
        </w:rPr>
        <w:t>Корнелиус</w:t>
      </w:r>
      <w:proofErr w:type="spellEnd"/>
      <w:r w:rsidRPr="008C135D">
        <w:rPr>
          <w:rFonts w:ascii="Arial" w:hAnsi="Arial" w:cs="Arial"/>
          <w:sz w:val="24"/>
        </w:rPr>
        <w:t xml:space="preserve"> Х., </w:t>
      </w:r>
      <w:proofErr w:type="spellStart"/>
      <w:r w:rsidRPr="008C135D">
        <w:rPr>
          <w:rFonts w:ascii="Arial" w:hAnsi="Arial" w:cs="Arial"/>
          <w:sz w:val="24"/>
        </w:rPr>
        <w:t>Фэйр</w:t>
      </w:r>
      <w:proofErr w:type="spellEnd"/>
      <w:r w:rsidRPr="008C135D">
        <w:rPr>
          <w:rFonts w:ascii="Arial" w:hAnsi="Arial" w:cs="Arial"/>
          <w:sz w:val="24"/>
        </w:rPr>
        <w:t xml:space="preserve"> Ш. Выиграть может каждый. - М. “Стрингер”, 1992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  <w:tab w:val="left" w:pos="2468"/>
          <w:tab w:val="left" w:pos="3549"/>
          <w:tab w:val="left" w:pos="4514"/>
          <w:tab w:val="left" w:pos="6110"/>
          <w:tab w:val="left" w:pos="6914"/>
          <w:tab w:val="left" w:pos="7433"/>
          <w:tab w:val="left" w:pos="9239"/>
          <w:tab w:val="left" w:pos="9585"/>
        </w:tabs>
        <w:ind w:left="218" w:right="230" w:firstLine="720"/>
        <w:rPr>
          <w:rFonts w:ascii="Arial" w:hAnsi="Arial" w:cs="Arial"/>
          <w:sz w:val="24"/>
        </w:rPr>
      </w:pPr>
      <w:proofErr w:type="spellStart"/>
      <w:r w:rsidRPr="008C135D">
        <w:rPr>
          <w:rFonts w:ascii="Arial" w:hAnsi="Arial" w:cs="Arial"/>
          <w:sz w:val="24"/>
        </w:rPr>
        <w:t>Джини</w:t>
      </w:r>
      <w:proofErr w:type="spellEnd"/>
      <w:r w:rsidRPr="008C135D">
        <w:rPr>
          <w:rFonts w:ascii="Arial" w:hAnsi="Arial" w:cs="Arial"/>
          <w:sz w:val="24"/>
        </w:rPr>
        <w:tab/>
      </w:r>
      <w:proofErr w:type="spellStart"/>
      <w:r w:rsidRPr="008C135D">
        <w:rPr>
          <w:rFonts w:ascii="Arial" w:hAnsi="Arial" w:cs="Arial"/>
          <w:sz w:val="24"/>
        </w:rPr>
        <w:t>Грехем</w:t>
      </w:r>
      <w:proofErr w:type="spellEnd"/>
      <w:r w:rsidRPr="008C135D">
        <w:rPr>
          <w:rFonts w:ascii="Arial" w:hAnsi="Arial" w:cs="Arial"/>
          <w:sz w:val="24"/>
        </w:rPr>
        <w:tab/>
        <w:t>Скотт.</w:t>
      </w:r>
      <w:r w:rsidRPr="008C135D">
        <w:rPr>
          <w:rFonts w:ascii="Arial" w:hAnsi="Arial" w:cs="Arial"/>
          <w:sz w:val="24"/>
        </w:rPr>
        <w:tab/>
        <w:t>Конфликты.</w:t>
      </w:r>
      <w:r w:rsidRPr="008C135D">
        <w:rPr>
          <w:rFonts w:ascii="Arial" w:hAnsi="Arial" w:cs="Arial"/>
          <w:sz w:val="24"/>
        </w:rPr>
        <w:tab/>
        <w:t>Пути</w:t>
      </w:r>
      <w:r w:rsidRPr="008C135D">
        <w:rPr>
          <w:rFonts w:ascii="Arial" w:hAnsi="Arial" w:cs="Arial"/>
          <w:sz w:val="24"/>
        </w:rPr>
        <w:tab/>
        <w:t>их</w:t>
      </w:r>
      <w:r w:rsidRPr="008C135D">
        <w:rPr>
          <w:rFonts w:ascii="Arial" w:hAnsi="Arial" w:cs="Arial"/>
          <w:sz w:val="24"/>
        </w:rPr>
        <w:tab/>
        <w:t>преодоления.</w:t>
      </w:r>
      <w:r w:rsidRPr="008C135D">
        <w:rPr>
          <w:rFonts w:ascii="Arial" w:hAnsi="Arial" w:cs="Arial"/>
          <w:sz w:val="24"/>
        </w:rPr>
        <w:tab/>
        <w:t>-</w:t>
      </w:r>
      <w:r w:rsidRPr="008C135D">
        <w:rPr>
          <w:rFonts w:ascii="Arial" w:hAnsi="Arial" w:cs="Arial"/>
          <w:sz w:val="24"/>
        </w:rPr>
        <w:tab/>
        <w:t>Киев, “</w:t>
      </w:r>
      <w:proofErr w:type="spellStart"/>
      <w:r w:rsidRPr="008C135D">
        <w:rPr>
          <w:rFonts w:ascii="Arial" w:hAnsi="Arial" w:cs="Arial"/>
          <w:sz w:val="24"/>
        </w:rPr>
        <w:t>Внешторгиздат</w:t>
      </w:r>
      <w:proofErr w:type="spellEnd"/>
      <w:r w:rsidRPr="008C135D">
        <w:rPr>
          <w:rFonts w:ascii="Arial" w:hAnsi="Arial" w:cs="Arial"/>
          <w:sz w:val="24"/>
        </w:rPr>
        <w:t>” , 1997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Розанова В.А. Психология управления. 1999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Курбатов В.И. Стратегия делового успеха. 1995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proofErr w:type="spellStart"/>
      <w:r w:rsidRPr="008C135D">
        <w:rPr>
          <w:rFonts w:ascii="Arial" w:hAnsi="Arial" w:cs="Arial"/>
          <w:sz w:val="24"/>
        </w:rPr>
        <w:t>Рудестам</w:t>
      </w:r>
      <w:proofErr w:type="spellEnd"/>
      <w:r w:rsidRPr="008C135D">
        <w:rPr>
          <w:rFonts w:ascii="Arial" w:hAnsi="Arial" w:cs="Arial"/>
          <w:sz w:val="24"/>
        </w:rPr>
        <w:t xml:space="preserve"> К. Групповая психотерапия. 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Леонов Н.И. Психология делового общения. Изд. НПО «МОДЭК», 2003 год.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left="218" w:right="230" w:firstLine="720"/>
        <w:rPr>
          <w:rFonts w:ascii="Arial" w:hAnsi="Arial" w:cs="Arial"/>
          <w:sz w:val="24"/>
        </w:rPr>
      </w:pPr>
      <w:proofErr w:type="spellStart"/>
      <w:r w:rsidRPr="008C135D">
        <w:rPr>
          <w:rFonts w:ascii="Arial" w:hAnsi="Arial" w:cs="Arial"/>
          <w:sz w:val="24"/>
        </w:rPr>
        <w:t>ПолянцеваО.И.Психология</w:t>
      </w:r>
      <w:proofErr w:type="spellEnd"/>
      <w:r w:rsidRPr="008C135D">
        <w:rPr>
          <w:rFonts w:ascii="Arial" w:hAnsi="Arial" w:cs="Arial"/>
          <w:sz w:val="24"/>
        </w:rPr>
        <w:t xml:space="preserve">   для   средних   медицинских   учреждений:   учеб. пособие. Изд. Феникс, 2005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Андреева Г.М. Социальная психология. М., Аспект Пресс,2000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340"/>
        </w:tabs>
        <w:ind w:left="1339" w:hanging="402"/>
        <w:rPr>
          <w:rFonts w:ascii="Arial" w:hAnsi="Arial" w:cs="Arial"/>
          <w:sz w:val="24"/>
        </w:rPr>
      </w:pPr>
      <w:proofErr w:type="spellStart"/>
      <w:r w:rsidRPr="008C135D">
        <w:rPr>
          <w:rFonts w:ascii="Arial" w:hAnsi="Arial" w:cs="Arial"/>
          <w:sz w:val="24"/>
        </w:rPr>
        <w:t>ЭрколеРензи</w:t>
      </w:r>
      <w:proofErr w:type="spellEnd"/>
      <w:r w:rsidRPr="008C135D">
        <w:rPr>
          <w:rFonts w:ascii="Arial" w:hAnsi="Arial" w:cs="Arial"/>
          <w:sz w:val="24"/>
        </w:rPr>
        <w:t>, «Маркетинг оптического магазина», М., Изд. Феникс, 2012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hanging="541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Журналы «Веко»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  <w:tab w:val="left" w:pos="2600"/>
          <w:tab w:val="left" w:pos="3037"/>
          <w:tab w:val="left" w:pos="4274"/>
          <w:tab w:val="left" w:pos="6454"/>
          <w:tab w:val="left" w:pos="7728"/>
        </w:tabs>
        <w:ind w:left="218" w:right="228" w:firstLine="720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Евтихов</w:t>
      </w:r>
      <w:r w:rsidRPr="008C135D">
        <w:rPr>
          <w:rFonts w:ascii="Arial" w:hAnsi="Arial" w:cs="Arial"/>
          <w:sz w:val="24"/>
        </w:rPr>
        <w:tab/>
        <w:t>Е.</w:t>
      </w:r>
      <w:r w:rsidRPr="008C135D">
        <w:rPr>
          <w:rFonts w:ascii="Arial" w:hAnsi="Arial" w:cs="Arial"/>
          <w:sz w:val="24"/>
        </w:rPr>
        <w:tab/>
        <w:t>Практика</w:t>
      </w:r>
      <w:r w:rsidRPr="008C135D">
        <w:rPr>
          <w:rFonts w:ascii="Arial" w:hAnsi="Arial" w:cs="Arial"/>
          <w:sz w:val="24"/>
        </w:rPr>
        <w:tab/>
        <w:t>психологического</w:t>
      </w:r>
      <w:r w:rsidRPr="008C135D">
        <w:rPr>
          <w:rFonts w:ascii="Arial" w:hAnsi="Arial" w:cs="Arial"/>
          <w:sz w:val="24"/>
        </w:rPr>
        <w:tab/>
        <w:t>тренинга:</w:t>
      </w:r>
      <w:r w:rsidRPr="008C135D">
        <w:rPr>
          <w:rFonts w:ascii="Arial" w:hAnsi="Arial" w:cs="Arial"/>
          <w:sz w:val="24"/>
        </w:rPr>
        <w:tab/>
        <w:t>Учебно-методическое пособие для начинающих тренеров. Красноярск 2003 г.</w:t>
      </w:r>
    </w:p>
    <w:p w:rsidR="00FE681D" w:rsidRPr="008C135D" w:rsidRDefault="008C135D">
      <w:pPr>
        <w:pStyle w:val="a5"/>
        <w:numPr>
          <w:ilvl w:val="0"/>
          <w:numId w:val="5"/>
        </w:numPr>
        <w:tabs>
          <w:tab w:val="left" w:pos="1478"/>
          <w:tab w:val="left" w:pos="1479"/>
        </w:tabs>
        <w:ind w:left="218" w:right="229" w:firstLine="720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 xml:space="preserve">Практическая   психодиагностика.   Методики   и   тесты.   Самара.   Изд.   дом </w:t>
      </w:r>
      <w:proofErr w:type="spellStart"/>
      <w:r w:rsidRPr="008C135D">
        <w:rPr>
          <w:rFonts w:ascii="Arial" w:hAnsi="Arial" w:cs="Arial"/>
          <w:sz w:val="24"/>
        </w:rPr>
        <w:t>Бахрах-М</w:t>
      </w:r>
      <w:proofErr w:type="spellEnd"/>
      <w:r w:rsidRPr="008C135D">
        <w:rPr>
          <w:rFonts w:ascii="Arial" w:hAnsi="Arial" w:cs="Arial"/>
          <w:sz w:val="24"/>
        </w:rPr>
        <w:t>, 2000 г.</w:t>
      </w:r>
    </w:p>
    <w:p w:rsidR="00FE681D" w:rsidRPr="008C135D" w:rsidRDefault="008C135D">
      <w:pPr>
        <w:pStyle w:val="a3"/>
        <w:spacing w:before="121" w:line="275" w:lineRule="exact"/>
        <w:ind w:left="938"/>
        <w:rPr>
          <w:rFonts w:ascii="Arial" w:hAnsi="Arial" w:cs="Arial"/>
        </w:rPr>
      </w:pPr>
      <w:r w:rsidRPr="008C135D">
        <w:rPr>
          <w:rFonts w:ascii="Arial" w:hAnsi="Arial" w:cs="Arial"/>
        </w:rPr>
        <w:t>Информационные электронно-образовательные ресурсы:</w:t>
      </w:r>
    </w:p>
    <w:p w:rsidR="00FE681D" w:rsidRPr="008C135D" w:rsidRDefault="008C135D">
      <w:pPr>
        <w:pStyle w:val="a5"/>
        <w:numPr>
          <w:ilvl w:val="0"/>
          <w:numId w:val="4"/>
        </w:numPr>
        <w:tabs>
          <w:tab w:val="left" w:pos="1208"/>
        </w:tabs>
        <w:ind w:right="228" w:firstLine="720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 xml:space="preserve">Федеральный центр информационно-образовательных ресурсов Министерства образования и науки РФ </w:t>
      </w:r>
      <w:proofErr w:type="spellStart"/>
      <w:r w:rsidRPr="008C135D">
        <w:rPr>
          <w:rFonts w:ascii="Arial" w:hAnsi="Arial" w:cs="Arial"/>
          <w:sz w:val="24"/>
        </w:rPr>
        <w:t>fcior.edu.ru</w:t>
      </w:r>
      <w:proofErr w:type="spellEnd"/>
      <w:r w:rsidRPr="008C135D">
        <w:rPr>
          <w:rFonts w:ascii="Arial" w:hAnsi="Arial" w:cs="Arial"/>
          <w:sz w:val="24"/>
        </w:rPr>
        <w:t>.</w:t>
      </w:r>
    </w:p>
    <w:p w:rsidR="00FE681D" w:rsidRPr="008C135D" w:rsidRDefault="008C135D">
      <w:pPr>
        <w:pStyle w:val="a5"/>
        <w:numPr>
          <w:ilvl w:val="0"/>
          <w:numId w:val="4"/>
        </w:numPr>
        <w:tabs>
          <w:tab w:val="left" w:pos="1207"/>
        </w:tabs>
        <w:ind w:left="1206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Электронный каталог ЗНБ ВГУ https://</w:t>
      </w:r>
      <w:hyperlink r:id="rId8">
        <w:r w:rsidRPr="008C135D">
          <w:rPr>
            <w:rFonts w:ascii="Arial" w:hAnsi="Arial" w:cs="Arial"/>
            <w:sz w:val="24"/>
          </w:rPr>
          <w:t>www.lib.vsu.ru/.</w:t>
        </w:r>
      </w:hyperlink>
    </w:p>
    <w:p w:rsidR="00FE681D" w:rsidRPr="008C135D" w:rsidRDefault="008C135D">
      <w:pPr>
        <w:pStyle w:val="a5"/>
        <w:numPr>
          <w:ilvl w:val="0"/>
          <w:numId w:val="4"/>
        </w:numPr>
        <w:tabs>
          <w:tab w:val="left" w:pos="1206"/>
        </w:tabs>
        <w:ind w:left="1206" w:hanging="268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 xml:space="preserve">ЭБС «Университетская библиотека </w:t>
      </w:r>
      <w:proofErr w:type="spellStart"/>
      <w:r w:rsidRPr="008C135D">
        <w:rPr>
          <w:rFonts w:ascii="Arial" w:hAnsi="Arial" w:cs="Arial"/>
          <w:sz w:val="24"/>
        </w:rPr>
        <w:t>online</w:t>
      </w:r>
      <w:proofErr w:type="spellEnd"/>
      <w:r w:rsidRPr="008C135D">
        <w:rPr>
          <w:rFonts w:ascii="Arial" w:hAnsi="Arial" w:cs="Arial"/>
          <w:sz w:val="24"/>
        </w:rPr>
        <w:t>» https://biblioclub.ru/</w:t>
      </w:r>
    </w:p>
    <w:p w:rsidR="00FE681D" w:rsidRPr="008C135D" w:rsidRDefault="008C135D">
      <w:pPr>
        <w:pStyle w:val="a5"/>
        <w:numPr>
          <w:ilvl w:val="0"/>
          <w:numId w:val="4"/>
        </w:numPr>
        <w:tabs>
          <w:tab w:val="left" w:pos="1206"/>
        </w:tabs>
        <w:ind w:left="1205" w:hanging="268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ЭБС "Лань" https://e.lanbook.com/.</w:t>
      </w:r>
    </w:p>
    <w:p w:rsidR="00FE681D" w:rsidRPr="008C135D" w:rsidRDefault="008C135D">
      <w:pPr>
        <w:pStyle w:val="a5"/>
        <w:numPr>
          <w:ilvl w:val="0"/>
          <w:numId w:val="4"/>
        </w:numPr>
        <w:tabs>
          <w:tab w:val="left" w:pos="1206"/>
        </w:tabs>
        <w:ind w:left="1205" w:hanging="268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 xml:space="preserve">ЭБС «Электронная библиотека технического вуза» </w:t>
      </w:r>
      <w:hyperlink r:id="rId9">
        <w:proofErr w:type="spellStart"/>
        <w:r w:rsidRPr="008C135D">
          <w:rPr>
            <w:rFonts w:ascii="Arial" w:hAnsi="Arial" w:cs="Arial"/>
            <w:sz w:val="24"/>
          </w:rPr>
          <w:t>hht</w:t>
        </w:r>
      </w:hyperlink>
      <w:r w:rsidRPr="008C135D">
        <w:rPr>
          <w:rFonts w:ascii="Arial" w:hAnsi="Arial" w:cs="Arial"/>
          <w:sz w:val="24"/>
        </w:rPr>
        <w:t>t</w:t>
      </w:r>
      <w:hyperlink r:id="rId10">
        <w:r w:rsidRPr="008C135D">
          <w:rPr>
            <w:rFonts w:ascii="Arial" w:hAnsi="Arial" w:cs="Arial"/>
            <w:sz w:val="24"/>
          </w:rPr>
          <w:t>p</w:t>
        </w:r>
        <w:proofErr w:type="spellEnd"/>
        <w:r w:rsidRPr="008C135D">
          <w:rPr>
            <w:rFonts w:ascii="Arial" w:hAnsi="Arial" w:cs="Arial"/>
            <w:sz w:val="24"/>
          </w:rPr>
          <w:t>://</w:t>
        </w:r>
        <w:proofErr w:type="spellStart"/>
        <w:r w:rsidRPr="008C135D">
          <w:rPr>
            <w:rFonts w:ascii="Arial" w:hAnsi="Arial" w:cs="Arial"/>
            <w:sz w:val="24"/>
          </w:rPr>
          <w:t>www.studentlibrary.ru</w:t>
        </w:r>
        <w:proofErr w:type="spellEnd"/>
        <w:r w:rsidRPr="008C135D">
          <w:rPr>
            <w:rFonts w:ascii="Arial" w:hAnsi="Arial" w:cs="Arial"/>
            <w:sz w:val="24"/>
          </w:rPr>
          <w:t>/</w:t>
        </w:r>
      </w:hyperlink>
    </w:p>
    <w:p w:rsidR="00FE681D" w:rsidRPr="008C135D" w:rsidRDefault="00FE681D">
      <w:pPr>
        <w:pStyle w:val="a3"/>
        <w:spacing w:before="10"/>
        <w:rPr>
          <w:rFonts w:ascii="Arial" w:hAnsi="Arial" w:cs="Arial"/>
          <w:sz w:val="20"/>
        </w:rPr>
      </w:pPr>
    </w:p>
    <w:p w:rsidR="00FE681D" w:rsidRPr="008C135D" w:rsidRDefault="008C135D">
      <w:pPr>
        <w:pStyle w:val="Heading1"/>
        <w:ind w:left="927"/>
      </w:pPr>
      <w:r w:rsidRPr="008C135D">
        <w:t>Оценка освоения компетенций по результатам прохождения практики</w:t>
      </w:r>
    </w:p>
    <w:p w:rsidR="00FE681D" w:rsidRPr="008C135D" w:rsidRDefault="008C135D">
      <w:pPr>
        <w:pStyle w:val="a3"/>
        <w:spacing w:before="119"/>
        <w:ind w:left="218" w:right="229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Результаты оценки овладения компетенциями по каждому виду практики отражаются в аттестационных листах (Приложение 5 И ВГУ 2.2.01 – 2015) и характеристиках обучающихся (Приложение 6 И ВГУ 2.2.01 – 2015).</w:t>
      </w:r>
    </w:p>
    <w:p w:rsidR="00FE681D" w:rsidRPr="008C135D" w:rsidRDefault="008C135D">
      <w:pPr>
        <w:ind w:left="218" w:right="229" w:firstLine="709"/>
        <w:jc w:val="both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 xml:space="preserve">Система оценки освоения </w:t>
      </w:r>
      <w:r w:rsidRPr="008C135D">
        <w:rPr>
          <w:rFonts w:ascii="Arial" w:hAnsi="Arial" w:cs="Arial"/>
          <w:b/>
          <w:sz w:val="24"/>
        </w:rPr>
        <w:t xml:space="preserve">общекультурных компетенций </w:t>
      </w:r>
      <w:r w:rsidRPr="008C135D">
        <w:rPr>
          <w:rFonts w:ascii="Arial" w:hAnsi="Arial" w:cs="Arial"/>
          <w:sz w:val="24"/>
        </w:rPr>
        <w:t>по результатам практики должна соответствовать следующим основным принципам: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103"/>
        </w:tabs>
        <w:ind w:right="227" w:firstLine="709"/>
        <w:jc w:val="both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знание базовых ценностей мировой культуры и готовность опираться на них в своем личностном и общекультурном развитии;</w:t>
      </w:r>
    </w:p>
    <w:p w:rsidR="00FE681D" w:rsidRPr="008C135D" w:rsidRDefault="00FE681D">
      <w:pPr>
        <w:jc w:val="both"/>
        <w:rPr>
          <w:rFonts w:ascii="Arial" w:hAnsi="Arial" w:cs="Arial"/>
          <w:sz w:val="24"/>
        </w:rPr>
        <w:sectPr w:rsidR="00FE681D" w:rsidRPr="008C135D">
          <w:pgSz w:w="12240" w:h="15840"/>
          <w:pgMar w:top="780" w:right="620" w:bottom="280" w:left="1200" w:header="720" w:footer="720" w:gutter="0"/>
          <w:cols w:space="720"/>
        </w:sectPr>
      </w:pP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076"/>
        </w:tabs>
        <w:spacing w:before="67"/>
        <w:ind w:left="1075" w:hanging="14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владение культурой мышления;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076"/>
        </w:tabs>
        <w:ind w:left="1075" w:hanging="14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способность к обобщению, анализу, восприятию информации;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076"/>
        </w:tabs>
        <w:ind w:left="1075" w:hanging="149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постановка цели и выбор путей ее достижения.</w:t>
      </w:r>
    </w:p>
    <w:p w:rsidR="00FE681D" w:rsidRPr="008C135D" w:rsidRDefault="008C135D">
      <w:pPr>
        <w:pStyle w:val="a3"/>
        <w:ind w:left="218" w:right="228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 xml:space="preserve">Для оценки освоения </w:t>
      </w:r>
      <w:r w:rsidRPr="008C135D">
        <w:rPr>
          <w:rFonts w:ascii="Arial" w:hAnsi="Arial" w:cs="Arial"/>
          <w:b/>
        </w:rPr>
        <w:t xml:space="preserve">профессиональных компетенций </w:t>
      </w:r>
      <w:r w:rsidRPr="008C135D">
        <w:rPr>
          <w:rFonts w:ascii="Arial" w:hAnsi="Arial" w:cs="Arial"/>
        </w:rPr>
        <w:t>по результатам производственной практики необходимо руководствоваться следующими уровнями оценки обучающегося: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635"/>
        </w:tabs>
        <w:spacing w:before="1"/>
        <w:ind w:left="1634" w:hanging="708"/>
        <w:jc w:val="both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уровень  1 -   пороговый,   соответствует   академической   оценке</w:t>
      </w:r>
    </w:p>
    <w:p w:rsidR="00FE681D" w:rsidRPr="008C135D" w:rsidRDefault="008C135D">
      <w:pPr>
        <w:pStyle w:val="a3"/>
        <w:ind w:left="218"/>
        <w:rPr>
          <w:rFonts w:ascii="Arial" w:hAnsi="Arial" w:cs="Arial"/>
        </w:rPr>
      </w:pPr>
      <w:r w:rsidRPr="008C135D">
        <w:rPr>
          <w:rFonts w:ascii="Arial" w:hAnsi="Arial" w:cs="Arial"/>
        </w:rPr>
        <w:t>«удовлетворительно»;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634"/>
          <w:tab w:val="left" w:pos="1635"/>
        </w:tabs>
        <w:ind w:left="1634" w:hanging="708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уровень 2 - средний, соответствует академической оценке «хорошо»;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634"/>
          <w:tab w:val="left" w:pos="1635"/>
        </w:tabs>
        <w:ind w:left="1634" w:hanging="708"/>
        <w:rPr>
          <w:rFonts w:ascii="Arial" w:hAnsi="Arial" w:cs="Arial"/>
          <w:sz w:val="24"/>
        </w:rPr>
      </w:pPr>
      <w:r w:rsidRPr="008C135D">
        <w:rPr>
          <w:rFonts w:ascii="Arial" w:hAnsi="Arial" w:cs="Arial"/>
          <w:sz w:val="24"/>
        </w:rPr>
        <w:t>уровень 3 - высокий, соответствует академической оценке «отлично».</w:t>
      </w:r>
    </w:p>
    <w:p w:rsidR="00FE681D" w:rsidRPr="008C135D" w:rsidRDefault="008C135D">
      <w:pPr>
        <w:pStyle w:val="a3"/>
        <w:spacing w:before="120"/>
        <w:ind w:left="927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>Пороговый уровень освоения компетенций («удовлетворительно»):</w:t>
      </w:r>
    </w:p>
    <w:p w:rsidR="00FE681D" w:rsidRPr="008C135D" w:rsidRDefault="008C135D">
      <w:pPr>
        <w:pStyle w:val="a3"/>
        <w:ind w:left="218" w:right="228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Обучающийся применяет нормы оформления документов. Способен составить письменный отчет с графической интерпретацией результатов. Выполняет виды работ в  установленных  рамках.  В  отчете  не  представлен  глубокий  анализ  и  обобщение результатов практики.</w:t>
      </w:r>
    </w:p>
    <w:p w:rsidR="00FE681D" w:rsidRPr="008C135D" w:rsidRDefault="008C135D">
      <w:pPr>
        <w:pStyle w:val="a3"/>
        <w:ind w:left="218" w:right="227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При проведении промежуточной аттестации студент демонстрирует ограниченные навыки ведения диалога. Высказываемые положения не всегда убедительны и аргументированы.</w:t>
      </w:r>
    </w:p>
    <w:p w:rsidR="00FE681D" w:rsidRPr="008C135D" w:rsidRDefault="008C135D">
      <w:pPr>
        <w:pStyle w:val="a3"/>
        <w:spacing w:before="120"/>
        <w:ind w:left="927"/>
        <w:jc w:val="both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>Средний уровень освоения компетенций («хорошо»):</w:t>
      </w:r>
    </w:p>
    <w:p w:rsidR="00FE681D" w:rsidRPr="008C135D" w:rsidRDefault="008C135D">
      <w:pPr>
        <w:pStyle w:val="a3"/>
        <w:ind w:left="218" w:right="227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Обучающийся применяет нормы оформления документов. Выполняет виды работ в установленных рамках. Способен провести наблюдение, анализ и обобщение результатов  и  сделать  выводы  по  результатам  производственной  практики.  Умеет составить письменный отчет с графической интерпретацией результатов с использованием специализированных программных продуктов.</w:t>
      </w:r>
    </w:p>
    <w:p w:rsidR="00FE681D" w:rsidRPr="008C135D" w:rsidRDefault="008C135D">
      <w:pPr>
        <w:pStyle w:val="a3"/>
        <w:ind w:left="218" w:right="229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При проведении промежуточной аттестации студент демонстрирует достаточные навыки ведения диалога, аргументация убедительна, уровень понимания результатов, полученных на практике, достаточно высок.</w:t>
      </w:r>
    </w:p>
    <w:p w:rsidR="00FE681D" w:rsidRPr="008C135D" w:rsidRDefault="008C135D">
      <w:pPr>
        <w:pStyle w:val="a3"/>
        <w:spacing w:before="120"/>
        <w:ind w:left="927"/>
        <w:jc w:val="both"/>
        <w:rPr>
          <w:rFonts w:ascii="Arial" w:hAnsi="Arial" w:cs="Arial"/>
        </w:rPr>
      </w:pPr>
      <w:r w:rsidRPr="008C135D">
        <w:rPr>
          <w:rFonts w:ascii="Arial" w:hAnsi="Arial" w:cs="Arial"/>
          <w:u w:val="single"/>
        </w:rPr>
        <w:t>Высокий уровень освоения компетенций («отлично»):</w:t>
      </w:r>
    </w:p>
    <w:p w:rsidR="00FE681D" w:rsidRPr="008C135D" w:rsidRDefault="008C135D">
      <w:pPr>
        <w:pStyle w:val="a3"/>
        <w:ind w:left="218" w:right="227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 xml:space="preserve">Обучающийся применяет нормы оформления документов. Выполняет виды работ в установленных рамках. Способен провести наблюдение, анализ и обобщение результатов и сделать выводы по результатам производственной практики, предложить мероприятия по внедрению результатов практики по месту прохождения, умеет составить письменный отчет с графической интерпретацией результатов с использованием специализированных программных продуктов и презентацию в формате </w:t>
      </w:r>
      <w:proofErr w:type="spellStart"/>
      <w:r w:rsidRPr="008C135D">
        <w:rPr>
          <w:rFonts w:ascii="Arial" w:hAnsi="Arial" w:cs="Arial"/>
        </w:rPr>
        <w:t>PowerPoint</w:t>
      </w:r>
      <w:proofErr w:type="spellEnd"/>
      <w:r w:rsidRPr="008C135D">
        <w:rPr>
          <w:rFonts w:ascii="Arial" w:hAnsi="Arial" w:cs="Arial"/>
        </w:rPr>
        <w:t xml:space="preserve"> или другом.</w:t>
      </w:r>
    </w:p>
    <w:p w:rsidR="00FE681D" w:rsidRPr="008C135D" w:rsidRDefault="008C135D">
      <w:pPr>
        <w:pStyle w:val="a3"/>
        <w:spacing w:before="119"/>
        <w:ind w:left="218" w:right="228" w:firstLine="709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Студент свободно ведет диалог, проявляет при этом инициативу и уверенность. Уровень понимания излагаемого материала свидетельствует о возможности самостоятельной работы на участке прохождения практики.</w:t>
      </w:r>
    </w:p>
    <w:p w:rsidR="00FE681D" w:rsidRPr="008C135D" w:rsidRDefault="00FE681D">
      <w:pPr>
        <w:pStyle w:val="a3"/>
        <w:rPr>
          <w:rFonts w:ascii="Arial" w:hAnsi="Arial" w:cs="Arial"/>
          <w:sz w:val="21"/>
        </w:rPr>
      </w:pPr>
    </w:p>
    <w:p w:rsidR="00FE681D" w:rsidRPr="008C135D" w:rsidRDefault="008C135D">
      <w:pPr>
        <w:pStyle w:val="Heading1"/>
        <w:tabs>
          <w:tab w:val="left" w:pos="2160"/>
          <w:tab w:val="left" w:pos="3439"/>
          <w:tab w:val="left" w:pos="4859"/>
          <w:tab w:val="left" w:pos="6700"/>
          <w:tab w:val="left" w:pos="8677"/>
        </w:tabs>
        <w:ind w:left="218" w:right="229"/>
      </w:pPr>
      <w:r w:rsidRPr="008C135D">
        <w:t>Соответствие</w:t>
      </w:r>
      <w:r w:rsidRPr="008C135D">
        <w:tab/>
        <w:t>уровней</w:t>
      </w:r>
      <w:r w:rsidRPr="008C135D">
        <w:tab/>
        <w:t>освоения</w:t>
      </w:r>
      <w:r w:rsidRPr="008C135D">
        <w:tab/>
        <w:t>компетенции</w:t>
      </w:r>
      <w:r w:rsidRPr="008C135D">
        <w:tab/>
        <w:t>планируемым</w:t>
      </w:r>
      <w:r w:rsidRPr="008C135D">
        <w:tab/>
        <w:t>результатам обучения и критериям их оценивания</w:t>
      </w:r>
    </w:p>
    <w:p w:rsidR="00FE681D" w:rsidRPr="008C135D" w:rsidRDefault="008C135D">
      <w:pPr>
        <w:spacing w:before="120"/>
        <w:ind w:left="367" w:right="378"/>
        <w:jc w:val="center"/>
        <w:rPr>
          <w:rFonts w:ascii="Arial" w:hAnsi="Arial" w:cs="Arial"/>
          <w:b/>
          <w:sz w:val="24"/>
        </w:rPr>
      </w:pPr>
      <w:r w:rsidRPr="008C135D">
        <w:rPr>
          <w:rFonts w:ascii="Arial" w:hAnsi="Arial" w:cs="Arial"/>
          <w:b/>
          <w:sz w:val="24"/>
        </w:rPr>
        <w:t>ПК 3.1 Проводить консультации по вопросам современной оптической моды, формирования и коррекции визуального имиджа с помощью корригирующих и солнцезащитных очков.</w:t>
      </w:r>
    </w:p>
    <w:p w:rsidR="00FE681D" w:rsidRPr="008C135D" w:rsidRDefault="00FE681D">
      <w:pPr>
        <w:pStyle w:val="a3"/>
        <w:spacing w:before="7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FE681D" w:rsidRPr="008C135D">
        <w:trPr>
          <w:trHeight w:val="1104"/>
        </w:trPr>
        <w:tc>
          <w:tcPr>
            <w:tcW w:w="2237" w:type="dxa"/>
          </w:tcPr>
          <w:p w:rsidR="00FE681D" w:rsidRPr="008C135D" w:rsidRDefault="008C135D">
            <w:pPr>
              <w:pStyle w:val="TableParagraph"/>
              <w:ind w:left="336" w:right="326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Уровень освоения компетенции</w:t>
            </w:r>
          </w:p>
        </w:tc>
        <w:tc>
          <w:tcPr>
            <w:tcW w:w="3909" w:type="dxa"/>
          </w:tcPr>
          <w:p w:rsidR="00FE681D" w:rsidRPr="008C135D" w:rsidRDefault="008C135D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Результаты обучения (показатели достижения заданного уровня освоения компетенций)</w:t>
            </w:r>
          </w:p>
        </w:tc>
        <w:tc>
          <w:tcPr>
            <w:tcW w:w="4042" w:type="dxa"/>
          </w:tcPr>
          <w:p w:rsidR="00FE681D" w:rsidRPr="008C135D" w:rsidRDefault="00FE681D">
            <w:pPr>
              <w:pStyle w:val="TableParagraph"/>
              <w:spacing w:before="10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ind w:left="669" w:right="656" w:firstLine="31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Критерии оценивания результатов обучения</w:t>
            </w:r>
          </w:p>
        </w:tc>
      </w:tr>
      <w:tr w:rsidR="00FE681D" w:rsidRPr="008C135D">
        <w:trPr>
          <w:trHeight w:val="275"/>
        </w:trPr>
        <w:tc>
          <w:tcPr>
            <w:tcW w:w="2237" w:type="dxa"/>
          </w:tcPr>
          <w:p w:rsidR="00FE681D" w:rsidRPr="008C135D" w:rsidRDefault="008C135D">
            <w:pPr>
              <w:pStyle w:val="TableParagraph"/>
              <w:spacing w:line="256" w:lineRule="exact"/>
              <w:ind w:left="439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FE681D" w:rsidRPr="008C135D" w:rsidRDefault="008C135D">
            <w:pPr>
              <w:pStyle w:val="TableParagraph"/>
              <w:spacing w:line="256" w:lineRule="exact"/>
              <w:ind w:left="1537" w:right="1532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уметь:</w:t>
            </w: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tabs>
                <w:tab w:val="left" w:pos="1209"/>
                <w:tab w:val="left" w:pos="2744"/>
              </w:tabs>
              <w:spacing w:line="256" w:lineRule="exact"/>
              <w:ind w:left="105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Знает</w:t>
            </w:r>
            <w:r w:rsidRPr="008C135D">
              <w:rPr>
                <w:rFonts w:ascii="Arial" w:hAnsi="Arial" w:cs="Arial"/>
                <w:sz w:val="24"/>
              </w:rPr>
              <w:tab/>
              <w:t>основные</w:t>
            </w:r>
            <w:r w:rsidRPr="008C135D">
              <w:rPr>
                <w:rFonts w:ascii="Arial" w:hAnsi="Arial" w:cs="Arial"/>
                <w:sz w:val="24"/>
              </w:rPr>
              <w:tab/>
              <w:t>тенденции</w:t>
            </w:r>
          </w:p>
        </w:tc>
      </w:tr>
    </w:tbl>
    <w:p w:rsidR="00FE681D" w:rsidRPr="008C135D" w:rsidRDefault="00FE681D">
      <w:pPr>
        <w:spacing w:line="256" w:lineRule="exact"/>
        <w:rPr>
          <w:rFonts w:ascii="Arial" w:hAnsi="Arial" w:cs="Arial"/>
          <w:sz w:val="24"/>
        </w:rPr>
        <w:sectPr w:rsidR="00FE681D" w:rsidRPr="008C135D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3"/>
        <w:gridCol w:w="3915"/>
        <w:gridCol w:w="4037"/>
      </w:tblGrid>
      <w:tr w:rsidR="00FE681D" w:rsidRPr="008C135D">
        <w:trPr>
          <w:trHeight w:val="1379"/>
        </w:trPr>
        <w:tc>
          <w:tcPr>
            <w:tcW w:w="2233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915" w:type="dxa"/>
            <w:vMerge w:val="restart"/>
          </w:tcPr>
          <w:p w:rsidR="00FE681D" w:rsidRPr="008C135D" w:rsidRDefault="008C135D">
            <w:pPr>
              <w:pStyle w:val="TableParagraph"/>
              <w:ind w:left="111" w:right="173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проводить консультации по вопросам современной оптической моды, формирования и коррекции визуального имиджа с помощью корригирующих и солнцезащитных очков;</w:t>
            </w: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spacing w:line="275" w:lineRule="exact"/>
              <w:ind w:left="1565" w:right="1557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знать:</w:t>
            </w:r>
          </w:p>
          <w:p w:rsidR="00FE681D" w:rsidRPr="008C135D" w:rsidRDefault="008C135D">
            <w:pPr>
              <w:pStyle w:val="TableParagraph"/>
              <w:ind w:left="111" w:right="173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основные тенденции современной оптической моды; способы формирования и коррекции визуального имиджа с помощью корригирующих и солнцезащитных очков;</w:t>
            </w:r>
          </w:p>
          <w:p w:rsidR="00FE681D" w:rsidRPr="008C135D" w:rsidRDefault="00FE681D">
            <w:pPr>
              <w:pStyle w:val="TableParagraph"/>
              <w:spacing w:before="11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ind w:left="111" w:right="1120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современные виды корригирующих и солнцезащитных очков.</w:t>
            </w:r>
          </w:p>
        </w:tc>
        <w:tc>
          <w:tcPr>
            <w:tcW w:w="4037" w:type="dxa"/>
          </w:tcPr>
          <w:p w:rsidR="00FE681D" w:rsidRPr="008C135D" w:rsidRDefault="008C135D">
            <w:pPr>
              <w:pStyle w:val="TableParagraph"/>
              <w:ind w:left="103" w:right="95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современной оптической моды, способы формирования и коррекции визуального имиджа с помощью       корригирующих       и</w:t>
            </w:r>
          </w:p>
          <w:p w:rsidR="00FE681D" w:rsidRPr="008C135D" w:rsidRDefault="008C135D">
            <w:pPr>
              <w:pStyle w:val="TableParagraph"/>
              <w:spacing w:line="267" w:lineRule="exact"/>
              <w:ind w:left="103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солнцезащитных очков.</w:t>
            </w:r>
          </w:p>
        </w:tc>
      </w:tr>
      <w:tr w:rsidR="00FE681D" w:rsidRPr="008C135D">
        <w:trPr>
          <w:trHeight w:val="3863"/>
        </w:trPr>
        <w:tc>
          <w:tcPr>
            <w:tcW w:w="2233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spacing w:before="1"/>
              <w:rPr>
                <w:rFonts w:ascii="Arial" w:hAnsi="Arial" w:cs="Arial"/>
                <w:b/>
                <w:sz w:val="25"/>
              </w:rPr>
            </w:pPr>
          </w:p>
          <w:p w:rsidR="00FE681D" w:rsidRPr="008C135D" w:rsidRDefault="008C135D">
            <w:pPr>
              <w:pStyle w:val="TableParagraph"/>
              <w:ind w:right="580"/>
              <w:jc w:val="right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Средний</w:t>
            </w:r>
          </w:p>
        </w:tc>
        <w:tc>
          <w:tcPr>
            <w:tcW w:w="3915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37" w:type="dxa"/>
          </w:tcPr>
          <w:p w:rsidR="00FE681D" w:rsidRPr="008C135D" w:rsidRDefault="008C135D">
            <w:pPr>
              <w:pStyle w:val="TableParagraph"/>
              <w:tabs>
                <w:tab w:val="left" w:pos="2450"/>
                <w:tab w:val="left" w:pos="3796"/>
              </w:tabs>
              <w:ind w:left="103" w:right="94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Знает большую часть основных тенденций</w:t>
            </w:r>
            <w:r w:rsidRPr="008C135D">
              <w:rPr>
                <w:rFonts w:ascii="Arial" w:hAnsi="Arial" w:cs="Arial"/>
                <w:sz w:val="24"/>
              </w:rPr>
              <w:tab/>
              <w:t>современной оптической моды, способы формирования и коррекции визуального имиджа с помощью корригирующих</w:t>
            </w:r>
            <w:r w:rsidRPr="008C135D">
              <w:rPr>
                <w:rFonts w:ascii="Arial" w:hAnsi="Arial" w:cs="Arial"/>
                <w:sz w:val="24"/>
              </w:rPr>
              <w:tab/>
            </w:r>
            <w:r w:rsidRPr="008C135D">
              <w:rPr>
                <w:rFonts w:ascii="Arial" w:hAnsi="Arial" w:cs="Arial"/>
                <w:sz w:val="24"/>
              </w:rPr>
              <w:tab/>
              <w:t>и</w:t>
            </w:r>
          </w:p>
          <w:p w:rsidR="00FE681D" w:rsidRPr="008C135D" w:rsidRDefault="008C135D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солнцезащитных очков.</w:t>
            </w:r>
          </w:p>
          <w:p w:rsidR="00FE681D" w:rsidRPr="008C135D" w:rsidRDefault="008C135D">
            <w:pPr>
              <w:pStyle w:val="TableParagraph"/>
              <w:tabs>
                <w:tab w:val="left" w:pos="2761"/>
                <w:tab w:val="left" w:pos="3796"/>
              </w:tabs>
              <w:ind w:left="103" w:right="94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Способен</w:t>
            </w:r>
            <w:r w:rsidRPr="008C135D">
              <w:rPr>
                <w:rFonts w:ascii="Arial" w:hAnsi="Arial" w:cs="Arial"/>
                <w:sz w:val="24"/>
              </w:rPr>
              <w:tab/>
              <w:t>проводить консультации по вопросам современной оптической моды, формирования и коррекции визуального имиджа с помощью корригирующих</w:t>
            </w:r>
            <w:r w:rsidRPr="008C135D">
              <w:rPr>
                <w:rFonts w:ascii="Arial" w:hAnsi="Arial" w:cs="Arial"/>
                <w:sz w:val="24"/>
              </w:rPr>
              <w:tab/>
            </w:r>
            <w:r w:rsidRPr="008C135D">
              <w:rPr>
                <w:rFonts w:ascii="Arial" w:hAnsi="Arial" w:cs="Arial"/>
                <w:sz w:val="24"/>
              </w:rPr>
              <w:tab/>
              <w:t>и</w:t>
            </w:r>
          </w:p>
          <w:p w:rsidR="00FE681D" w:rsidRPr="008C135D" w:rsidRDefault="008C135D">
            <w:pPr>
              <w:pStyle w:val="TableParagraph"/>
              <w:spacing w:line="267" w:lineRule="exact"/>
              <w:ind w:left="103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солнцезащитных очков.</w:t>
            </w:r>
          </w:p>
        </w:tc>
      </w:tr>
      <w:tr w:rsidR="00FE681D" w:rsidRPr="008C135D">
        <w:trPr>
          <w:trHeight w:val="3588"/>
        </w:trPr>
        <w:tc>
          <w:tcPr>
            <w:tcW w:w="2233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8C135D">
            <w:pPr>
              <w:pStyle w:val="TableParagraph"/>
              <w:spacing w:before="151"/>
              <w:ind w:right="567"/>
              <w:jc w:val="right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Высокий</w:t>
            </w:r>
          </w:p>
        </w:tc>
        <w:tc>
          <w:tcPr>
            <w:tcW w:w="3915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37" w:type="dxa"/>
          </w:tcPr>
          <w:p w:rsidR="00FE681D" w:rsidRPr="008C135D" w:rsidRDefault="008C135D">
            <w:pPr>
              <w:pStyle w:val="TableParagraph"/>
              <w:ind w:left="103" w:right="94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Знает основные тенденции современной оптической моды, способы формирования и коррекции визуального имиджа с помощью       корригирующих       и солнцезащитных очков.</w:t>
            </w:r>
          </w:p>
          <w:p w:rsidR="00FE681D" w:rsidRPr="008C135D" w:rsidRDefault="008C135D">
            <w:pPr>
              <w:pStyle w:val="TableParagraph"/>
              <w:tabs>
                <w:tab w:val="left" w:pos="2108"/>
                <w:tab w:val="left" w:pos="2450"/>
              </w:tabs>
              <w:spacing w:line="270" w:lineRule="atLeast"/>
              <w:ind w:left="103" w:right="94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Способен</w:t>
            </w:r>
            <w:r w:rsidRPr="008C135D">
              <w:rPr>
                <w:rFonts w:ascii="Arial" w:hAnsi="Arial" w:cs="Arial"/>
                <w:sz w:val="24"/>
              </w:rPr>
              <w:tab/>
              <w:t>самостоятельно проводить консультации по вопросам</w:t>
            </w:r>
            <w:r w:rsidRPr="008C135D">
              <w:rPr>
                <w:rFonts w:ascii="Arial" w:hAnsi="Arial" w:cs="Arial"/>
                <w:sz w:val="24"/>
              </w:rPr>
              <w:tab/>
            </w:r>
            <w:r w:rsidRPr="008C135D">
              <w:rPr>
                <w:rFonts w:ascii="Arial" w:hAnsi="Arial" w:cs="Arial"/>
                <w:sz w:val="24"/>
              </w:rPr>
              <w:tab/>
              <w:t>современной оптической моды, формирования и коррекции визуального имиджа с    помощью    корригирующих    и солнцезащитных очков.</w:t>
            </w:r>
          </w:p>
        </w:tc>
      </w:tr>
    </w:tbl>
    <w:p w:rsidR="00FE681D" w:rsidRPr="008C135D" w:rsidRDefault="00FE681D">
      <w:pPr>
        <w:pStyle w:val="a3"/>
        <w:spacing w:before="10"/>
        <w:rPr>
          <w:rFonts w:ascii="Arial" w:hAnsi="Arial" w:cs="Arial"/>
          <w:b/>
          <w:sz w:val="11"/>
        </w:rPr>
      </w:pPr>
    </w:p>
    <w:p w:rsidR="00FE681D" w:rsidRPr="008C135D" w:rsidRDefault="008C135D">
      <w:pPr>
        <w:pStyle w:val="Heading1"/>
        <w:spacing w:before="92"/>
        <w:ind w:left="365" w:right="378"/>
        <w:jc w:val="center"/>
      </w:pPr>
      <w:r w:rsidRPr="008C135D">
        <w:t>ПК 3.2 Участвовать в маркетинговой деятельности организации.</w:t>
      </w:r>
    </w:p>
    <w:p w:rsidR="00FE681D" w:rsidRPr="008C135D" w:rsidRDefault="00FE681D">
      <w:pPr>
        <w:pStyle w:val="a3"/>
        <w:spacing w:before="7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FE681D" w:rsidRPr="008C135D">
        <w:trPr>
          <w:trHeight w:val="1103"/>
        </w:trPr>
        <w:tc>
          <w:tcPr>
            <w:tcW w:w="2237" w:type="dxa"/>
          </w:tcPr>
          <w:p w:rsidR="00FE681D" w:rsidRPr="008C135D" w:rsidRDefault="008C135D">
            <w:pPr>
              <w:pStyle w:val="TableParagraph"/>
              <w:ind w:left="336" w:right="326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Уровень освоения компетенции</w:t>
            </w:r>
          </w:p>
        </w:tc>
        <w:tc>
          <w:tcPr>
            <w:tcW w:w="3909" w:type="dxa"/>
          </w:tcPr>
          <w:p w:rsidR="00FE681D" w:rsidRPr="008C135D" w:rsidRDefault="008C135D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Результаты обучения (показатели достижения заданного уровня освоения компетенций)</w:t>
            </w:r>
          </w:p>
        </w:tc>
        <w:tc>
          <w:tcPr>
            <w:tcW w:w="4042" w:type="dxa"/>
          </w:tcPr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ind w:left="669" w:right="656" w:firstLine="31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Критерии оценивания результатов обучения</w:t>
            </w:r>
          </w:p>
        </w:tc>
      </w:tr>
      <w:tr w:rsidR="00FE681D" w:rsidRPr="008C135D">
        <w:trPr>
          <w:trHeight w:val="827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ind w:left="418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FE681D" w:rsidRPr="008C135D" w:rsidRDefault="008C135D">
            <w:pPr>
              <w:pStyle w:val="TableParagraph"/>
              <w:ind w:left="107" w:right="449" w:firstLine="1450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 xml:space="preserve">уметь: </w:t>
            </w:r>
            <w:r w:rsidRPr="008C135D">
              <w:rPr>
                <w:rFonts w:ascii="Arial" w:hAnsi="Arial" w:cs="Arial"/>
                <w:sz w:val="24"/>
              </w:rPr>
              <w:t>проводить мероприятия маркетинговой деятельности;</w:t>
            </w:r>
          </w:p>
          <w:p w:rsidR="00FE681D" w:rsidRPr="008C135D" w:rsidRDefault="008C135D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планировать маркетинг фирмы;</w:t>
            </w:r>
          </w:p>
          <w:p w:rsidR="00FE681D" w:rsidRPr="008C135D" w:rsidRDefault="008C135D">
            <w:pPr>
              <w:pStyle w:val="TableParagraph"/>
              <w:spacing w:line="275" w:lineRule="exact"/>
              <w:ind w:left="1561" w:right="1555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знать: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ind w:right="96" w:firstLine="0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состояние рынка очковых линз, оправ, контактных линз;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  <w:tab w:val="left" w:pos="2604"/>
              </w:tabs>
              <w:ind w:right="96" w:firstLine="0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рынок потребителей, методики исследования</w:t>
            </w:r>
            <w:r w:rsidRPr="008C135D">
              <w:rPr>
                <w:rFonts w:ascii="Arial" w:hAnsi="Arial" w:cs="Arial"/>
                <w:sz w:val="24"/>
              </w:rPr>
              <w:tab/>
              <w:t>поведения потребителей и спроса на товары и услуги;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2"/>
              </w:numPr>
              <w:tabs>
                <w:tab w:val="left" w:pos="1038"/>
                <w:tab w:val="left" w:pos="1039"/>
                <w:tab w:val="left" w:pos="2980"/>
              </w:tabs>
              <w:ind w:right="98" w:firstLine="0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правовые</w:t>
            </w:r>
            <w:r w:rsidRPr="008C135D">
              <w:rPr>
                <w:rFonts w:ascii="Arial" w:hAnsi="Arial" w:cs="Arial"/>
                <w:sz w:val="24"/>
              </w:rPr>
              <w:tab/>
              <w:t>основы профессиональной</w:t>
            </w: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spacing w:line="276" w:lineRule="exact"/>
              <w:ind w:left="105" w:right="98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Готовность к проведению мероприятий маркетинговой деятельности предприятия.</w:t>
            </w:r>
          </w:p>
        </w:tc>
      </w:tr>
      <w:tr w:rsidR="00FE681D" w:rsidRPr="008C135D">
        <w:trPr>
          <w:trHeight w:val="1379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1"/>
              </w:rPr>
            </w:pPr>
          </w:p>
          <w:p w:rsidR="00FE681D" w:rsidRPr="008C135D" w:rsidRDefault="008C135D">
            <w:pPr>
              <w:pStyle w:val="TableParagraph"/>
              <w:spacing w:before="1"/>
              <w:ind w:left="417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ind w:left="105" w:right="98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Готовность к проведению мероприятий маркетинговой деятельности предприятия.</w:t>
            </w:r>
          </w:p>
          <w:p w:rsidR="00FE681D" w:rsidRPr="008C135D" w:rsidRDefault="008C135D">
            <w:pPr>
              <w:pStyle w:val="TableParagraph"/>
              <w:spacing w:line="270" w:lineRule="atLeast"/>
              <w:ind w:left="105" w:right="99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Эффективность маркетинговых мероприятий предприятия.</w:t>
            </w:r>
          </w:p>
        </w:tc>
      </w:tr>
      <w:tr w:rsidR="00FE681D" w:rsidRPr="008C135D">
        <w:trPr>
          <w:trHeight w:val="1379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1"/>
              </w:rPr>
            </w:pPr>
          </w:p>
          <w:p w:rsidR="00FE681D" w:rsidRPr="008C135D" w:rsidRDefault="008C135D">
            <w:pPr>
              <w:pStyle w:val="TableParagraph"/>
              <w:ind w:left="415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tabs>
                <w:tab w:val="left" w:pos="2459"/>
                <w:tab w:val="left" w:pos="3804"/>
              </w:tabs>
              <w:spacing w:line="276" w:lineRule="exac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Проявляет инициативность и заинтересованность</w:t>
            </w:r>
            <w:r w:rsidRPr="008C135D">
              <w:rPr>
                <w:rFonts w:ascii="Arial" w:hAnsi="Arial" w:cs="Arial"/>
                <w:sz w:val="24"/>
              </w:rPr>
              <w:tab/>
            </w:r>
            <w:r w:rsidRPr="008C135D">
              <w:rPr>
                <w:rFonts w:ascii="Arial" w:hAnsi="Arial" w:cs="Arial"/>
                <w:sz w:val="24"/>
              </w:rPr>
              <w:tab/>
              <w:t>в организации</w:t>
            </w:r>
            <w:r w:rsidRPr="008C135D">
              <w:rPr>
                <w:rFonts w:ascii="Arial" w:hAnsi="Arial" w:cs="Arial"/>
                <w:sz w:val="24"/>
              </w:rPr>
              <w:tab/>
              <w:t>мероприятий маркетинговой деятельности предприятия.</w:t>
            </w:r>
          </w:p>
        </w:tc>
      </w:tr>
    </w:tbl>
    <w:p w:rsidR="00FE681D" w:rsidRPr="008C135D" w:rsidRDefault="00FE681D">
      <w:pPr>
        <w:spacing w:line="276" w:lineRule="exact"/>
        <w:jc w:val="both"/>
        <w:rPr>
          <w:rFonts w:ascii="Arial" w:hAnsi="Arial" w:cs="Arial"/>
          <w:sz w:val="24"/>
        </w:rPr>
        <w:sectPr w:rsidR="00FE681D" w:rsidRPr="008C135D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FE681D" w:rsidRPr="008C135D">
        <w:trPr>
          <w:trHeight w:val="1656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3909" w:type="dxa"/>
          </w:tcPr>
          <w:p w:rsidR="00FE681D" w:rsidRPr="008C135D" w:rsidRDefault="008C135D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деятельности;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</w:tabs>
              <w:ind w:right="97" w:firstLine="0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позиционирование товара, услуг и организации;</w:t>
            </w:r>
          </w:p>
          <w:p w:rsidR="00FE681D" w:rsidRPr="008C135D" w:rsidRDefault="008C135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70" w:lineRule="atLeast"/>
              <w:ind w:right="97" w:firstLine="0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сравнительные характеристики очковых и контактных линз различных производителей.</w:t>
            </w: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ind w:left="105" w:right="98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Готовность к проведению мероприятий маркетинговой деятельности предприятия.</w:t>
            </w:r>
          </w:p>
          <w:p w:rsidR="00FE681D" w:rsidRPr="008C135D" w:rsidRDefault="008C135D">
            <w:pPr>
              <w:pStyle w:val="TableParagraph"/>
              <w:ind w:left="105" w:right="99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Эффективность маркетинговых мероприятий предприятия.</w:t>
            </w:r>
          </w:p>
        </w:tc>
      </w:tr>
    </w:tbl>
    <w:p w:rsidR="00FE681D" w:rsidRPr="008C135D" w:rsidRDefault="00FE681D">
      <w:pPr>
        <w:pStyle w:val="a3"/>
        <w:spacing w:before="10"/>
        <w:rPr>
          <w:rFonts w:ascii="Arial" w:hAnsi="Arial" w:cs="Arial"/>
          <w:b/>
          <w:sz w:val="11"/>
        </w:rPr>
      </w:pPr>
    </w:p>
    <w:p w:rsidR="00FE681D" w:rsidRPr="008C135D" w:rsidRDefault="008C135D">
      <w:pPr>
        <w:spacing w:before="92"/>
        <w:ind w:left="367" w:right="378"/>
        <w:jc w:val="center"/>
        <w:rPr>
          <w:rFonts w:ascii="Arial" w:hAnsi="Arial" w:cs="Arial"/>
          <w:b/>
          <w:sz w:val="24"/>
        </w:rPr>
      </w:pPr>
      <w:r w:rsidRPr="008C135D">
        <w:rPr>
          <w:rFonts w:ascii="Arial" w:hAnsi="Arial" w:cs="Arial"/>
          <w:b/>
          <w:sz w:val="24"/>
        </w:rPr>
        <w:t>ПК 3.3 Урегулировать и разрешать конфликтные ситуации в профессиональной деятельности.</w:t>
      </w:r>
    </w:p>
    <w:p w:rsidR="00FE681D" w:rsidRPr="008C135D" w:rsidRDefault="00FE681D">
      <w:pPr>
        <w:pStyle w:val="a3"/>
        <w:spacing w:before="7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FE681D" w:rsidRPr="008C135D">
        <w:trPr>
          <w:trHeight w:val="1103"/>
        </w:trPr>
        <w:tc>
          <w:tcPr>
            <w:tcW w:w="2237" w:type="dxa"/>
          </w:tcPr>
          <w:p w:rsidR="00FE681D" w:rsidRPr="008C135D" w:rsidRDefault="008C135D">
            <w:pPr>
              <w:pStyle w:val="TableParagraph"/>
              <w:ind w:left="336" w:right="326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Уровень освоения компетенции</w:t>
            </w:r>
          </w:p>
        </w:tc>
        <w:tc>
          <w:tcPr>
            <w:tcW w:w="3909" w:type="dxa"/>
          </w:tcPr>
          <w:p w:rsidR="00FE681D" w:rsidRPr="008C135D" w:rsidRDefault="008C135D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Результаты обучения (показатели достижения заданного уровня освоения компетенций)</w:t>
            </w:r>
          </w:p>
        </w:tc>
        <w:tc>
          <w:tcPr>
            <w:tcW w:w="4042" w:type="dxa"/>
          </w:tcPr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ind w:left="669" w:right="656" w:firstLine="31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Критерии оценивания результатов обучения</w:t>
            </w:r>
          </w:p>
        </w:tc>
      </w:tr>
      <w:tr w:rsidR="00FE681D" w:rsidRPr="008C135D">
        <w:trPr>
          <w:trHeight w:val="1379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1"/>
              </w:rPr>
            </w:pPr>
          </w:p>
          <w:p w:rsidR="00FE681D" w:rsidRPr="008C135D" w:rsidRDefault="008C135D">
            <w:pPr>
              <w:pStyle w:val="TableParagraph"/>
              <w:ind w:left="418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FE681D" w:rsidRPr="008C135D" w:rsidRDefault="008C135D">
            <w:pPr>
              <w:pStyle w:val="TableParagraph"/>
              <w:ind w:left="107" w:right="647" w:firstLine="1450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 xml:space="preserve">уметь: </w:t>
            </w:r>
            <w:r w:rsidRPr="008C135D">
              <w:rPr>
                <w:rFonts w:ascii="Arial" w:hAnsi="Arial" w:cs="Arial"/>
                <w:sz w:val="24"/>
              </w:rPr>
              <w:t>Урегулировать и разрешать конфликтные ситуации в профессиональной деятельности;</w:t>
            </w:r>
          </w:p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spacing w:line="275" w:lineRule="exact"/>
              <w:ind w:left="1561" w:right="1555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знать:</w:t>
            </w:r>
          </w:p>
          <w:p w:rsidR="00FE681D" w:rsidRPr="008C135D" w:rsidRDefault="008C135D">
            <w:pPr>
              <w:pStyle w:val="TableParagraph"/>
              <w:ind w:left="107" w:right="449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Общие принципы построения общения с потребителями средств коррекции зрения; Способы урегулирования конфликтной ситуации.</w:t>
            </w: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tabs>
                <w:tab w:val="left" w:pos="2737"/>
              </w:tabs>
              <w:spacing w:line="276" w:lineRule="exact"/>
              <w:ind w:left="105" w:right="99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Способен</w:t>
            </w:r>
            <w:r w:rsidRPr="008C135D">
              <w:rPr>
                <w:rFonts w:ascii="Arial" w:hAnsi="Arial" w:cs="Arial"/>
                <w:sz w:val="24"/>
              </w:rPr>
              <w:tab/>
              <w:t>применять коммуникативные навыки и специальные методики при урегулировании и разрешении конфликтных ситуаций.</w:t>
            </w:r>
          </w:p>
        </w:tc>
      </w:tr>
      <w:tr w:rsidR="00FE681D" w:rsidRPr="008C135D">
        <w:trPr>
          <w:trHeight w:val="1654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spacing w:before="8"/>
              <w:rPr>
                <w:rFonts w:ascii="Arial" w:hAnsi="Arial" w:cs="Arial"/>
                <w:b/>
                <w:sz w:val="33"/>
              </w:rPr>
            </w:pPr>
          </w:p>
          <w:p w:rsidR="00FE681D" w:rsidRPr="008C135D" w:rsidRDefault="008C135D">
            <w:pPr>
              <w:pStyle w:val="TableParagraph"/>
              <w:ind w:left="417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tabs>
                <w:tab w:val="left" w:pos="2110"/>
                <w:tab w:val="left" w:pos="2738"/>
              </w:tabs>
              <w:ind w:left="105" w:right="99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Способен</w:t>
            </w:r>
            <w:r w:rsidRPr="008C135D">
              <w:rPr>
                <w:rFonts w:ascii="Arial" w:hAnsi="Arial" w:cs="Arial"/>
                <w:sz w:val="24"/>
              </w:rPr>
              <w:tab/>
              <w:t>самостоятельно эффективно</w:t>
            </w:r>
            <w:r w:rsidRPr="008C135D">
              <w:rPr>
                <w:rFonts w:ascii="Arial" w:hAnsi="Arial" w:cs="Arial"/>
                <w:sz w:val="24"/>
              </w:rPr>
              <w:tab/>
            </w:r>
            <w:r w:rsidRPr="008C135D">
              <w:rPr>
                <w:rFonts w:ascii="Arial" w:hAnsi="Arial" w:cs="Arial"/>
                <w:sz w:val="24"/>
              </w:rPr>
              <w:tab/>
              <w:t>применять коммуникативные навыки и специальные методики при урегулировании и разрешении</w:t>
            </w:r>
          </w:p>
          <w:p w:rsidR="00FE681D" w:rsidRPr="008C135D" w:rsidRDefault="008C135D">
            <w:pPr>
              <w:pStyle w:val="TableParagraph"/>
              <w:spacing w:line="258" w:lineRule="exact"/>
              <w:ind w:left="105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конфликтных ситуаций.</w:t>
            </w:r>
          </w:p>
        </w:tc>
      </w:tr>
      <w:tr w:rsidR="00FE681D" w:rsidRPr="008C135D">
        <w:trPr>
          <w:trHeight w:val="2484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8C135D">
            <w:pPr>
              <w:pStyle w:val="TableParagraph"/>
              <w:spacing w:before="206"/>
              <w:ind w:left="415" w:right="409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tabs>
                <w:tab w:val="left" w:pos="2449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Готов применять методики разрешения</w:t>
            </w:r>
            <w:r w:rsidRPr="008C135D">
              <w:rPr>
                <w:rFonts w:ascii="Arial" w:hAnsi="Arial" w:cs="Arial"/>
                <w:sz w:val="24"/>
              </w:rPr>
              <w:tab/>
              <w:t>конфликтных ситуаций.</w:t>
            </w:r>
          </w:p>
          <w:p w:rsidR="00FE681D" w:rsidRPr="008C135D" w:rsidRDefault="008C135D">
            <w:pPr>
              <w:pStyle w:val="TableParagraph"/>
              <w:tabs>
                <w:tab w:val="left" w:pos="2110"/>
                <w:tab w:val="left" w:pos="2738"/>
              </w:tabs>
              <w:spacing w:line="270" w:lineRule="atLeast"/>
              <w:ind w:left="105" w:right="99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Способен</w:t>
            </w:r>
            <w:r w:rsidRPr="008C135D">
              <w:rPr>
                <w:rFonts w:ascii="Arial" w:hAnsi="Arial" w:cs="Arial"/>
                <w:sz w:val="24"/>
              </w:rPr>
              <w:tab/>
              <w:t>самостоятельно эффективно</w:t>
            </w:r>
            <w:r w:rsidRPr="008C135D">
              <w:rPr>
                <w:rFonts w:ascii="Arial" w:hAnsi="Arial" w:cs="Arial"/>
                <w:sz w:val="24"/>
              </w:rPr>
              <w:tab/>
            </w:r>
            <w:r w:rsidRPr="008C135D">
              <w:rPr>
                <w:rFonts w:ascii="Arial" w:hAnsi="Arial" w:cs="Arial"/>
                <w:sz w:val="24"/>
              </w:rPr>
              <w:tab/>
              <w:t>применять коммуникативные навыки и специальные методики при урегулировании и разрешении конфликтных ситуаций.</w:t>
            </w:r>
          </w:p>
        </w:tc>
      </w:tr>
    </w:tbl>
    <w:p w:rsidR="00FE681D" w:rsidRPr="008C135D" w:rsidRDefault="00FE681D">
      <w:pPr>
        <w:pStyle w:val="a3"/>
        <w:spacing w:before="8"/>
        <w:rPr>
          <w:rFonts w:ascii="Arial" w:hAnsi="Arial" w:cs="Arial"/>
          <w:b/>
          <w:sz w:val="20"/>
        </w:rPr>
      </w:pPr>
    </w:p>
    <w:p w:rsidR="00FE681D" w:rsidRPr="008C135D" w:rsidRDefault="008C135D">
      <w:pPr>
        <w:pStyle w:val="Heading1"/>
        <w:spacing w:after="2"/>
        <w:ind w:left="303" w:right="314" w:firstLine="1"/>
        <w:jc w:val="center"/>
      </w:pPr>
      <w:r w:rsidRPr="008C135D">
        <w:t>ПК 3.4 Организовывать и оценивать эффективность работы предприятия по изготовлению средств коррекции зрения, составлять бизнес-план, знать основы логистики.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FE681D" w:rsidRPr="008C135D">
        <w:trPr>
          <w:trHeight w:val="1103"/>
        </w:trPr>
        <w:tc>
          <w:tcPr>
            <w:tcW w:w="2237" w:type="dxa"/>
          </w:tcPr>
          <w:p w:rsidR="00FE681D" w:rsidRPr="008C135D" w:rsidRDefault="008C135D">
            <w:pPr>
              <w:pStyle w:val="TableParagraph"/>
              <w:ind w:left="336" w:right="326" w:firstLine="1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Уровень освоения компетенции</w:t>
            </w:r>
          </w:p>
        </w:tc>
        <w:tc>
          <w:tcPr>
            <w:tcW w:w="3909" w:type="dxa"/>
          </w:tcPr>
          <w:p w:rsidR="00FE681D" w:rsidRPr="008C135D" w:rsidRDefault="008C135D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Результаты обучения (показатели достижения заданного уровня освоения компетенций)</w:t>
            </w:r>
          </w:p>
        </w:tc>
        <w:tc>
          <w:tcPr>
            <w:tcW w:w="4042" w:type="dxa"/>
          </w:tcPr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ind w:left="669" w:right="656" w:firstLine="31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Критерии оценивания результатов обучения</w:t>
            </w:r>
          </w:p>
        </w:tc>
      </w:tr>
      <w:tr w:rsidR="00FE681D" w:rsidRPr="008C135D">
        <w:trPr>
          <w:trHeight w:val="2760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spacing w:before="9"/>
              <w:rPr>
                <w:rFonts w:ascii="Arial" w:hAnsi="Arial" w:cs="Arial"/>
                <w:b/>
                <w:sz w:val="29"/>
              </w:rPr>
            </w:pPr>
          </w:p>
          <w:p w:rsidR="00FE681D" w:rsidRPr="008C135D" w:rsidRDefault="008C135D">
            <w:pPr>
              <w:pStyle w:val="TableParagraph"/>
              <w:ind w:left="439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FE681D" w:rsidRPr="008C135D" w:rsidRDefault="008C135D">
            <w:pPr>
              <w:pStyle w:val="TableParagraph"/>
              <w:spacing w:line="273" w:lineRule="exact"/>
              <w:ind w:left="1537" w:right="1532"/>
              <w:jc w:val="center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уметь:</w:t>
            </w:r>
          </w:p>
          <w:p w:rsidR="00FE681D" w:rsidRPr="008C135D" w:rsidRDefault="008C135D">
            <w:pPr>
              <w:pStyle w:val="TableParagraph"/>
              <w:ind w:left="107" w:right="166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четко ставить цели и задачи деятельности предприятия по изготовлению средств коррекции зрения;</w:t>
            </w:r>
          </w:p>
          <w:p w:rsidR="00FE681D" w:rsidRPr="008C135D" w:rsidRDefault="00FE681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FE681D" w:rsidRPr="008C135D" w:rsidRDefault="008C135D">
            <w:pPr>
              <w:pStyle w:val="TableParagraph"/>
              <w:spacing w:line="270" w:lineRule="atLeast"/>
              <w:ind w:left="107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принимать рациональные решения по управлению материальными и информационными потоками</w:t>
            </w: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tabs>
                <w:tab w:val="left" w:pos="2682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Знает возможные пути и способы достижения</w:t>
            </w:r>
            <w:r w:rsidRPr="008C135D">
              <w:rPr>
                <w:rFonts w:ascii="Arial" w:hAnsi="Arial" w:cs="Arial"/>
                <w:sz w:val="24"/>
              </w:rPr>
              <w:tab/>
              <w:t>результата деятельности предприятия по изготовлению  средств  коррекции зрения.</w:t>
            </w:r>
          </w:p>
          <w:p w:rsidR="00FE681D" w:rsidRPr="008C135D" w:rsidRDefault="008C135D">
            <w:pPr>
              <w:pStyle w:val="TableParagraph"/>
              <w:tabs>
                <w:tab w:val="left" w:pos="2389"/>
              </w:tabs>
              <w:spacing w:line="270" w:lineRule="atLeas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 xml:space="preserve">Способен проводить мониторинг </w:t>
            </w:r>
            <w:proofErr w:type="spellStart"/>
            <w:r w:rsidRPr="008C135D">
              <w:rPr>
                <w:rFonts w:ascii="Arial" w:hAnsi="Arial" w:cs="Arial"/>
                <w:sz w:val="24"/>
              </w:rPr>
              <w:t>ресурсозатрат</w:t>
            </w:r>
            <w:proofErr w:type="spellEnd"/>
            <w:r w:rsidRPr="008C135D">
              <w:rPr>
                <w:rFonts w:ascii="Arial" w:hAnsi="Arial" w:cs="Arial"/>
                <w:sz w:val="24"/>
              </w:rPr>
              <w:t xml:space="preserve"> и качества результата</w:t>
            </w:r>
            <w:r w:rsidRPr="008C135D">
              <w:rPr>
                <w:rFonts w:ascii="Arial" w:hAnsi="Arial" w:cs="Arial"/>
                <w:sz w:val="24"/>
              </w:rPr>
              <w:tab/>
              <w:t>деятельности предприятия    по    изготовлению средств коррекции зрения.</w:t>
            </w:r>
          </w:p>
        </w:tc>
      </w:tr>
    </w:tbl>
    <w:p w:rsidR="00FE681D" w:rsidRPr="008C135D" w:rsidRDefault="00FE681D">
      <w:pPr>
        <w:spacing w:line="270" w:lineRule="atLeast"/>
        <w:jc w:val="both"/>
        <w:rPr>
          <w:rFonts w:ascii="Arial" w:hAnsi="Arial" w:cs="Arial"/>
          <w:sz w:val="24"/>
        </w:rPr>
        <w:sectPr w:rsidR="00FE681D" w:rsidRPr="008C135D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FE681D" w:rsidRPr="008C135D">
        <w:trPr>
          <w:trHeight w:val="4139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37"/>
              </w:rPr>
            </w:pPr>
          </w:p>
          <w:p w:rsidR="00FE681D" w:rsidRPr="008C135D" w:rsidRDefault="008C135D">
            <w:pPr>
              <w:pStyle w:val="TableParagraph"/>
              <w:ind w:right="584"/>
              <w:jc w:val="right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 w:val="restart"/>
          </w:tcPr>
          <w:p w:rsidR="00FE681D" w:rsidRPr="008C135D" w:rsidRDefault="008C135D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предприятия;</w:t>
            </w: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FE681D" w:rsidRPr="008C135D" w:rsidRDefault="008C135D">
            <w:pPr>
              <w:pStyle w:val="TableParagraph"/>
              <w:ind w:left="107" w:right="726" w:firstLine="1474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 xml:space="preserve">знать: </w:t>
            </w:r>
            <w:r w:rsidRPr="008C135D">
              <w:rPr>
                <w:rFonts w:ascii="Arial" w:hAnsi="Arial" w:cs="Arial"/>
                <w:sz w:val="24"/>
              </w:rPr>
              <w:t>основные требования при составлении бизнес плана;</w:t>
            </w:r>
          </w:p>
          <w:p w:rsidR="00FE681D" w:rsidRPr="008C135D" w:rsidRDefault="00FE681D">
            <w:pPr>
              <w:pStyle w:val="TableParagraph"/>
              <w:spacing w:before="10"/>
              <w:rPr>
                <w:rFonts w:ascii="Arial" w:hAnsi="Arial" w:cs="Arial"/>
                <w:b/>
                <w:sz w:val="23"/>
              </w:rPr>
            </w:pPr>
          </w:p>
          <w:p w:rsidR="00FE681D" w:rsidRPr="008C135D" w:rsidRDefault="008C135D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основы логистики;</w:t>
            </w: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FE681D" w:rsidRPr="008C135D" w:rsidRDefault="008C135D">
            <w:pPr>
              <w:pStyle w:val="TableParagraph"/>
              <w:ind w:left="107" w:right="392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способы достижения эффективной работы предприятия по изготовлению средств коррекции зрения;</w:t>
            </w: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tabs>
                <w:tab w:val="left" w:pos="2682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Знает возможные пути и способы достижения</w:t>
            </w:r>
            <w:r w:rsidRPr="008C135D">
              <w:rPr>
                <w:rFonts w:ascii="Arial" w:hAnsi="Arial" w:cs="Arial"/>
                <w:sz w:val="24"/>
              </w:rPr>
              <w:tab/>
              <w:t>результата деятельности предприятия по изготовлению  средств  коррекции зрения.</w:t>
            </w:r>
          </w:p>
          <w:p w:rsidR="00FE681D" w:rsidRPr="008C135D" w:rsidRDefault="008C135D">
            <w:pPr>
              <w:pStyle w:val="TableParagraph"/>
              <w:tabs>
                <w:tab w:val="left" w:pos="2781"/>
                <w:tab w:val="left" w:pos="3798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Способен</w:t>
            </w:r>
            <w:r w:rsidRPr="008C135D">
              <w:rPr>
                <w:rFonts w:ascii="Arial" w:hAnsi="Arial" w:cs="Arial"/>
                <w:sz w:val="24"/>
              </w:rPr>
              <w:tab/>
              <w:t>управлять материальными</w:t>
            </w:r>
            <w:r w:rsidRPr="008C135D">
              <w:rPr>
                <w:rFonts w:ascii="Arial" w:hAnsi="Arial" w:cs="Arial"/>
                <w:sz w:val="24"/>
              </w:rPr>
              <w:tab/>
            </w:r>
            <w:r w:rsidRPr="008C135D">
              <w:rPr>
                <w:rFonts w:ascii="Arial" w:hAnsi="Arial" w:cs="Arial"/>
                <w:sz w:val="24"/>
              </w:rPr>
              <w:tab/>
              <w:t>и информационными потоками предприятия    по    изготовлению средств коррекции зрения.</w:t>
            </w:r>
          </w:p>
          <w:p w:rsidR="00FE681D" w:rsidRPr="008C135D" w:rsidRDefault="008C135D">
            <w:pPr>
              <w:pStyle w:val="TableParagraph"/>
              <w:tabs>
                <w:tab w:val="left" w:pos="2389"/>
              </w:tabs>
              <w:spacing w:line="270" w:lineRule="atLeas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 xml:space="preserve">Способен проводить мониторинг </w:t>
            </w:r>
            <w:proofErr w:type="spellStart"/>
            <w:r w:rsidRPr="008C135D">
              <w:rPr>
                <w:rFonts w:ascii="Arial" w:hAnsi="Arial" w:cs="Arial"/>
                <w:sz w:val="24"/>
              </w:rPr>
              <w:t>ресурсозатрат</w:t>
            </w:r>
            <w:proofErr w:type="spellEnd"/>
            <w:r w:rsidRPr="008C135D">
              <w:rPr>
                <w:rFonts w:ascii="Arial" w:hAnsi="Arial" w:cs="Arial"/>
                <w:sz w:val="24"/>
              </w:rPr>
              <w:t xml:space="preserve"> и качества результата</w:t>
            </w:r>
            <w:r w:rsidRPr="008C135D">
              <w:rPr>
                <w:rFonts w:ascii="Arial" w:hAnsi="Arial" w:cs="Arial"/>
                <w:sz w:val="24"/>
              </w:rPr>
              <w:tab/>
              <w:t>деятельности предприятия    по    изготовлению средств коррекции зрения.</w:t>
            </w:r>
          </w:p>
        </w:tc>
      </w:tr>
      <w:tr w:rsidR="00FE681D" w:rsidRPr="008C135D">
        <w:trPr>
          <w:trHeight w:val="5244"/>
        </w:trPr>
        <w:tc>
          <w:tcPr>
            <w:tcW w:w="2237" w:type="dxa"/>
          </w:tcPr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FE681D" w:rsidRPr="008C135D" w:rsidRDefault="00FE681D">
            <w:pPr>
              <w:pStyle w:val="TableParagraph"/>
              <w:rPr>
                <w:rFonts w:ascii="Arial" w:hAnsi="Arial" w:cs="Arial"/>
                <w:b/>
                <w:sz w:val="33"/>
              </w:rPr>
            </w:pPr>
          </w:p>
          <w:p w:rsidR="00FE681D" w:rsidRPr="008C135D" w:rsidRDefault="008C135D">
            <w:pPr>
              <w:pStyle w:val="TableParagraph"/>
              <w:ind w:right="571"/>
              <w:jc w:val="right"/>
              <w:rPr>
                <w:rFonts w:ascii="Arial" w:hAnsi="Arial" w:cs="Arial"/>
                <w:b/>
                <w:sz w:val="24"/>
              </w:rPr>
            </w:pPr>
            <w:r w:rsidRPr="008C135D">
              <w:rPr>
                <w:rFonts w:ascii="Arial" w:hAnsi="Arial" w:cs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FE681D" w:rsidRPr="008C135D" w:rsidRDefault="00FE681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42" w:type="dxa"/>
          </w:tcPr>
          <w:p w:rsidR="00FE681D" w:rsidRPr="008C135D" w:rsidRDefault="008C135D">
            <w:pPr>
              <w:pStyle w:val="TableParagraph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Умеет четко формулировать цели и задачи деятельности предприятия    по    изготовлению средств коррекции зрения.</w:t>
            </w:r>
          </w:p>
          <w:p w:rsidR="00FE681D" w:rsidRPr="008C135D" w:rsidRDefault="008C135D">
            <w:pPr>
              <w:pStyle w:val="TableParagraph"/>
              <w:tabs>
                <w:tab w:val="left" w:pos="2682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Знает возможные пути и способы достижения</w:t>
            </w:r>
            <w:r w:rsidRPr="008C135D">
              <w:rPr>
                <w:rFonts w:ascii="Arial" w:hAnsi="Arial" w:cs="Arial"/>
                <w:sz w:val="24"/>
              </w:rPr>
              <w:tab/>
              <w:t>результата деятельности предприятия по изготовлению  средств  коррекции зрения.</w:t>
            </w:r>
          </w:p>
          <w:p w:rsidR="00FE681D" w:rsidRPr="008C135D" w:rsidRDefault="008C135D">
            <w:pPr>
              <w:pStyle w:val="TableParagraph"/>
              <w:tabs>
                <w:tab w:val="left" w:pos="2462"/>
              </w:tabs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>Способен</w:t>
            </w:r>
            <w:r w:rsidRPr="008C135D">
              <w:rPr>
                <w:rFonts w:ascii="Arial" w:hAnsi="Arial" w:cs="Arial"/>
                <w:sz w:val="24"/>
              </w:rPr>
              <w:tab/>
              <w:t>рационально управлять материальными и информационными потоками предприятия    по    изготовлению средств коррекции зрения.</w:t>
            </w:r>
          </w:p>
          <w:p w:rsidR="00FE681D" w:rsidRPr="008C135D" w:rsidRDefault="008C135D">
            <w:pPr>
              <w:pStyle w:val="TableParagraph"/>
              <w:tabs>
                <w:tab w:val="left" w:pos="2389"/>
              </w:tabs>
              <w:spacing w:line="270" w:lineRule="atLeast"/>
              <w:ind w:left="105" w:right="97"/>
              <w:jc w:val="both"/>
              <w:rPr>
                <w:rFonts w:ascii="Arial" w:hAnsi="Arial" w:cs="Arial"/>
                <w:sz w:val="24"/>
              </w:rPr>
            </w:pPr>
            <w:r w:rsidRPr="008C135D">
              <w:rPr>
                <w:rFonts w:ascii="Arial" w:hAnsi="Arial" w:cs="Arial"/>
                <w:sz w:val="24"/>
              </w:rPr>
              <w:t xml:space="preserve">Способен проводить мониторинг </w:t>
            </w:r>
            <w:proofErr w:type="spellStart"/>
            <w:r w:rsidRPr="008C135D">
              <w:rPr>
                <w:rFonts w:ascii="Arial" w:hAnsi="Arial" w:cs="Arial"/>
                <w:sz w:val="24"/>
              </w:rPr>
              <w:t>ресурсозатрат</w:t>
            </w:r>
            <w:proofErr w:type="spellEnd"/>
            <w:r w:rsidRPr="008C135D">
              <w:rPr>
                <w:rFonts w:ascii="Arial" w:hAnsi="Arial" w:cs="Arial"/>
                <w:sz w:val="24"/>
              </w:rPr>
              <w:t xml:space="preserve"> и качества результата</w:t>
            </w:r>
            <w:r w:rsidRPr="008C135D">
              <w:rPr>
                <w:rFonts w:ascii="Arial" w:hAnsi="Arial" w:cs="Arial"/>
                <w:sz w:val="24"/>
              </w:rPr>
              <w:tab/>
              <w:t>деятельности предприятия    по    изготовлению средств коррекции зрения.</w:t>
            </w:r>
          </w:p>
        </w:tc>
      </w:tr>
    </w:tbl>
    <w:p w:rsidR="00FE681D" w:rsidRPr="008C135D" w:rsidRDefault="00FE681D">
      <w:pPr>
        <w:pStyle w:val="a3"/>
        <w:spacing w:before="10"/>
        <w:rPr>
          <w:rFonts w:ascii="Arial" w:hAnsi="Arial" w:cs="Arial"/>
          <w:b/>
          <w:sz w:val="11"/>
        </w:rPr>
      </w:pPr>
    </w:p>
    <w:p w:rsidR="00FE681D" w:rsidRPr="008C135D" w:rsidRDefault="008C135D">
      <w:pPr>
        <w:spacing w:before="92" w:line="275" w:lineRule="exact"/>
        <w:ind w:left="367" w:right="376"/>
        <w:jc w:val="center"/>
        <w:rPr>
          <w:rFonts w:ascii="Arial" w:hAnsi="Arial" w:cs="Arial"/>
          <w:b/>
          <w:sz w:val="24"/>
        </w:rPr>
      </w:pPr>
      <w:r w:rsidRPr="008C135D">
        <w:rPr>
          <w:rFonts w:ascii="Arial" w:hAnsi="Arial" w:cs="Arial"/>
          <w:b/>
          <w:sz w:val="24"/>
        </w:rPr>
        <w:t>Порядок представления отчетности по практике</w:t>
      </w:r>
    </w:p>
    <w:p w:rsidR="00FE681D" w:rsidRPr="008C135D" w:rsidRDefault="008C135D">
      <w:pPr>
        <w:pStyle w:val="a3"/>
        <w:ind w:left="218" w:firstLine="720"/>
        <w:rPr>
          <w:rFonts w:ascii="Arial" w:hAnsi="Arial" w:cs="Arial"/>
        </w:rPr>
      </w:pPr>
      <w:r w:rsidRPr="008C135D">
        <w:rPr>
          <w:rFonts w:ascii="Arial" w:hAnsi="Arial" w:cs="Arial"/>
        </w:rPr>
        <w:t>В конце практики обучающийся обязан предоставить следующие документы на проверку руководителю от кафедры: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634"/>
          <w:tab w:val="left" w:pos="1635"/>
        </w:tabs>
        <w:ind w:left="1634" w:hanging="697"/>
        <w:rPr>
          <w:rFonts w:ascii="Arial" w:hAnsi="Arial" w:cs="Arial"/>
        </w:rPr>
      </w:pPr>
      <w:r w:rsidRPr="008C135D">
        <w:rPr>
          <w:rFonts w:ascii="Arial" w:hAnsi="Arial" w:cs="Arial"/>
        </w:rPr>
        <w:t>аттестационный лист (Приложение 5 И ВГУ 2.2.01 – 2015);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634"/>
          <w:tab w:val="left" w:pos="1635"/>
        </w:tabs>
        <w:ind w:left="1634" w:hanging="697"/>
        <w:rPr>
          <w:rFonts w:ascii="Arial" w:hAnsi="Arial" w:cs="Arial"/>
        </w:rPr>
      </w:pPr>
      <w:r w:rsidRPr="008C135D">
        <w:rPr>
          <w:rFonts w:ascii="Arial" w:hAnsi="Arial" w:cs="Arial"/>
        </w:rPr>
        <w:t>характеристику (Приложение 6 И ВГУ 2.2.01 – 2015);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634"/>
          <w:tab w:val="left" w:pos="1635"/>
        </w:tabs>
        <w:ind w:left="1634" w:hanging="697"/>
        <w:rPr>
          <w:rFonts w:ascii="Arial" w:hAnsi="Arial" w:cs="Arial"/>
        </w:rPr>
      </w:pPr>
      <w:r w:rsidRPr="008C135D">
        <w:rPr>
          <w:rFonts w:ascii="Arial" w:hAnsi="Arial" w:cs="Arial"/>
        </w:rPr>
        <w:t>дневник практики (Приложение 7 И ВГУ 2.2.01 – 2015);</w:t>
      </w:r>
    </w:p>
    <w:p w:rsidR="00FE681D" w:rsidRPr="008C135D" w:rsidRDefault="008C135D">
      <w:pPr>
        <w:pStyle w:val="a5"/>
        <w:numPr>
          <w:ilvl w:val="0"/>
          <w:numId w:val="3"/>
        </w:numPr>
        <w:tabs>
          <w:tab w:val="left" w:pos="1635"/>
        </w:tabs>
        <w:spacing w:line="253" w:lineRule="exact"/>
        <w:ind w:left="1634" w:hanging="697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отчет по практике (Приложение 8 И ВГУ 2.2.01 – 2015)</w:t>
      </w:r>
    </w:p>
    <w:p w:rsidR="00FE681D" w:rsidRPr="008C135D" w:rsidRDefault="008C135D">
      <w:pPr>
        <w:pStyle w:val="a3"/>
        <w:ind w:left="218" w:right="228" w:firstLine="720"/>
        <w:jc w:val="both"/>
        <w:rPr>
          <w:rFonts w:ascii="Arial" w:hAnsi="Arial" w:cs="Arial"/>
        </w:rPr>
      </w:pPr>
      <w:r w:rsidRPr="008C135D">
        <w:rPr>
          <w:rFonts w:ascii="Arial" w:hAnsi="Arial" w:cs="Arial"/>
        </w:rPr>
        <w:t>Объём  отчета  5-10  страниц  формата  А4,  включая  иллюстрации.  Руководитель составляет  отзыв  с  оценкой  работы  обучающегося.  Обучающийся  готовит  доклад  с презентацией о проделанной работе продолжительностью 5 мин на заседании кафедры.   Каждому   обучающемуся   задаются   вопросы   сотрудниками   кафедры   и представителями базы практики по всем разделам практики.</w:t>
      </w:r>
    </w:p>
    <w:sectPr w:rsidR="00FE681D" w:rsidRPr="008C135D" w:rsidSect="00FE681D">
      <w:pgSz w:w="12240" w:h="15840"/>
      <w:pgMar w:top="86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D34"/>
    <w:multiLevelType w:val="hybridMultilevel"/>
    <w:tmpl w:val="589477EA"/>
    <w:lvl w:ilvl="0" w:tplc="D62A8F18">
      <w:numFmt w:val="bullet"/>
      <w:lvlText w:val="-"/>
      <w:lvlJc w:val="left"/>
      <w:pPr>
        <w:ind w:left="106" w:hanging="341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2D14E034">
      <w:numFmt w:val="bullet"/>
      <w:lvlText w:val="•"/>
      <w:lvlJc w:val="left"/>
      <w:pPr>
        <w:ind w:left="487" w:hanging="341"/>
      </w:pPr>
      <w:rPr>
        <w:rFonts w:hint="default"/>
        <w:lang w:val="ru-RU" w:eastAsia="en-US" w:bidi="ar-SA"/>
      </w:rPr>
    </w:lvl>
    <w:lvl w:ilvl="2" w:tplc="B40238DE">
      <w:numFmt w:val="bullet"/>
      <w:lvlText w:val="•"/>
      <w:lvlJc w:val="left"/>
      <w:pPr>
        <w:ind w:left="875" w:hanging="341"/>
      </w:pPr>
      <w:rPr>
        <w:rFonts w:hint="default"/>
        <w:lang w:val="ru-RU" w:eastAsia="en-US" w:bidi="ar-SA"/>
      </w:rPr>
    </w:lvl>
    <w:lvl w:ilvl="3" w:tplc="001EE80C">
      <w:numFmt w:val="bullet"/>
      <w:lvlText w:val="•"/>
      <w:lvlJc w:val="left"/>
      <w:pPr>
        <w:ind w:left="1263" w:hanging="341"/>
      </w:pPr>
      <w:rPr>
        <w:rFonts w:hint="default"/>
        <w:lang w:val="ru-RU" w:eastAsia="en-US" w:bidi="ar-SA"/>
      </w:rPr>
    </w:lvl>
    <w:lvl w:ilvl="4" w:tplc="9600EE68">
      <w:numFmt w:val="bullet"/>
      <w:lvlText w:val="•"/>
      <w:lvlJc w:val="left"/>
      <w:pPr>
        <w:ind w:left="1650" w:hanging="341"/>
      </w:pPr>
      <w:rPr>
        <w:rFonts w:hint="default"/>
        <w:lang w:val="ru-RU" w:eastAsia="en-US" w:bidi="ar-SA"/>
      </w:rPr>
    </w:lvl>
    <w:lvl w:ilvl="5" w:tplc="CE5E9CF4">
      <w:numFmt w:val="bullet"/>
      <w:lvlText w:val="•"/>
      <w:lvlJc w:val="left"/>
      <w:pPr>
        <w:ind w:left="2038" w:hanging="341"/>
      </w:pPr>
      <w:rPr>
        <w:rFonts w:hint="default"/>
        <w:lang w:val="ru-RU" w:eastAsia="en-US" w:bidi="ar-SA"/>
      </w:rPr>
    </w:lvl>
    <w:lvl w:ilvl="6" w:tplc="B63A80DA">
      <w:numFmt w:val="bullet"/>
      <w:lvlText w:val="•"/>
      <w:lvlJc w:val="left"/>
      <w:pPr>
        <w:ind w:left="2426" w:hanging="341"/>
      </w:pPr>
      <w:rPr>
        <w:rFonts w:hint="default"/>
        <w:lang w:val="ru-RU" w:eastAsia="en-US" w:bidi="ar-SA"/>
      </w:rPr>
    </w:lvl>
    <w:lvl w:ilvl="7" w:tplc="C5A49DB4">
      <w:numFmt w:val="bullet"/>
      <w:lvlText w:val="•"/>
      <w:lvlJc w:val="left"/>
      <w:pPr>
        <w:ind w:left="2813" w:hanging="341"/>
      </w:pPr>
      <w:rPr>
        <w:rFonts w:hint="default"/>
        <w:lang w:val="ru-RU" w:eastAsia="en-US" w:bidi="ar-SA"/>
      </w:rPr>
    </w:lvl>
    <w:lvl w:ilvl="8" w:tplc="75920576">
      <w:numFmt w:val="bullet"/>
      <w:lvlText w:val="•"/>
      <w:lvlJc w:val="left"/>
      <w:pPr>
        <w:ind w:left="3201" w:hanging="341"/>
      </w:pPr>
      <w:rPr>
        <w:rFonts w:hint="default"/>
        <w:lang w:val="ru-RU" w:eastAsia="en-US" w:bidi="ar-SA"/>
      </w:rPr>
    </w:lvl>
  </w:abstractNum>
  <w:abstractNum w:abstractNumId="1">
    <w:nsid w:val="23162D18"/>
    <w:multiLevelType w:val="hybridMultilevel"/>
    <w:tmpl w:val="77486AC0"/>
    <w:lvl w:ilvl="0" w:tplc="BD445B6C">
      <w:numFmt w:val="bullet"/>
      <w:lvlText w:val="-"/>
      <w:lvlJc w:val="left"/>
      <w:pPr>
        <w:ind w:left="138" w:hanging="148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D4D21E76">
      <w:numFmt w:val="bullet"/>
      <w:lvlText w:val="•"/>
      <w:lvlJc w:val="left"/>
      <w:pPr>
        <w:ind w:left="1152" w:hanging="148"/>
      </w:pPr>
      <w:rPr>
        <w:rFonts w:hint="default"/>
        <w:lang w:val="ru-RU" w:eastAsia="en-US" w:bidi="ar-SA"/>
      </w:rPr>
    </w:lvl>
    <w:lvl w:ilvl="2" w:tplc="D5ACC19A">
      <w:numFmt w:val="bullet"/>
      <w:lvlText w:val="•"/>
      <w:lvlJc w:val="left"/>
      <w:pPr>
        <w:ind w:left="2164" w:hanging="148"/>
      </w:pPr>
      <w:rPr>
        <w:rFonts w:hint="default"/>
        <w:lang w:val="ru-RU" w:eastAsia="en-US" w:bidi="ar-SA"/>
      </w:rPr>
    </w:lvl>
    <w:lvl w:ilvl="3" w:tplc="DA102A9E">
      <w:numFmt w:val="bullet"/>
      <w:lvlText w:val="•"/>
      <w:lvlJc w:val="left"/>
      <w:pPr>
        <w:ind w:left="3176" w:hanging="148"/>
      </w:pPr>
      <w:rPr>
        <w:rFonts w:hint="default"/>
        <w:lang w:val="ru-RU" w:eastAsia="en-US" w:bidi="ar-SA"/>
      </w:rPr>
    </w:lvl>
    <w:lvl w:ilvl="4" w:tplc="6C6A79A4">
      <w:numFmt w:val="bullet"/>
      <w:lvlText w:val="•"/>
      <w:lvlJc w:val="left"/>
      <w:pPr>
        <w:ind w:left="4188" w:hanging="148"/>
      </w:pPr>
      <w:rPr>
        <w:rFonts w:hint="default"/>
        <w:lang w:val="ru-RU" w:eastAsia="en-US" w:bidi="ar-SA"/>
      </w:rPr>
    </w:lvl>
    <w:lvl w:ilvl="5" w:tplc="0548F260">
      <w:numFmt w:val="bullet"/>
      <w:lvlText w:val="•"/>
      <w:lvlJc w:val="left"/>
      <w:pPr>
        <w:ind w:left="5200" w:hanging="148"/>
      </w:pPr>
      <w:rPr>
        <w:rFonts w:hint="default"/>
        <w:lang w:val="ru-RU" w:eastAsia="en-US" w:bidi="ar-SA"/>
      </w:rPr>
    </w:lvl>
    <w:lvl w:ilvl="6" w:tplc="0CEC0DCC">
      <w:numFmt w:val="bullet"/>
      <w:lvlText w:val="•"/>
      <w:lvlJc w:val="left"/>
      <w:pPr>
        <w:ind w:left="6212" w:hanging="148"/>
      </w:pPr>
      <w:rPr>
        <w:rFonts w:hint="default"/>
        <w:lang w:val="ru-RU" w:eastAsia="en-US" w:bidi="ar-SA"/>
      </w:rPr>
    </w:lvl>
    <w:lvl w:ilvl="7" w:tplc="B17EB814">
      <w:numFmt w:val="bullet"/>
      <w:lvlText w:val="•"/>
      <w:lvlJc w:val="left"/>
      <w:pPr>
        <w:ind w:left="7224" w:hanging="148"/>
      </w:pPr>
      <w:rPr>
        <w:rFonts w:hint="default"/>
        <w:lang w:val="ru-RU" w:eastAsia="en-US" w:bidi="ar-SA"/>
      </w:rPr>
    </w:lvl>
    <w:lvl w:ilvl="8" w:tplc="7DC2E9EA">
      <w:numFmt w:val="bullet"/>
      <w:lvlText w:val="•"/>
      <w:lvlJc w:val="left"/>
      <w:pPr>
        <w:ind w:left="8236" w:hanging="148"/>
      </w:pPr>
      <w:rPr>
        <w:rFonts w:hint="default"/>
        <w:lang w:val="ru-RU" w:eastAsia="en-US" w:bidi="ar-SA"/>
      </w:rPr>
    </w:lvl>
  </w:abstractNum>
  <w:abstractNum w:abstractNumId="2">
    <w:nsid w:val="2D9018CE"/>
    <w:multiLevelType w:val="hybridMultilevel"/>
    <w:tmpl w:val="B7584948"/>
    <w:lvl w:ilvl="0" w:tplc="C25E2ADE">
      <w:numFmt w:val="bullet"/>
      <w:lvlText w:val="-"/>
      <w:lvlJc w:val="left"/>
      <w:pPr>
        <w:ind w:left="105" w:hanging="123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FF06514A">
      <w:numFmt w:val="bullet"/>
      <w:lvlText w:val="•"/>
      <w:lvlJc w:val="left"/>
      <w:pPr>
        <w:ind w:left="487" w:hanging="123"/>
      </w:pPr>
      <w:rPr>
        <w:rFonts w:hint="default"/>
        <w:lang w:val="ru-RU" w:eastAsia="en-US" w:bidi="ar-SA"/>
      </w:rPr>
    </w:lvl>
    <w:lvl w:ilvl="2" w:tplc="F0720C42">
      <w:numFmt w:val="bullet"/>
      <w:lvlText w:val="•"/>
      <w:lvlJc w:val="left"/>
      <w:pPr>
        <w:ind w:left="875" w:hanging="123"/>
      </w:pPr>
      <w:rPr>
        <w:rFonts w:hint="default"/>
        <w:lang w:val="ru-RU" w:eastAsia="en-US" w:bidi="ar-SA"/>
      </w:rPr>
    </w:lvl>
    <w:lvl w:ilvl="3" w:tplc="BE72CBE4">
      <w:numFmt w:val="bullet"/>
      <w:lvlText w:val="•"/>
      <w:lvlJc w:val="left"/>
      <w:pPr>
        <w:ind w:left="1263" w:hanging="123"/>
      </w:pPr>
      <w:rPr>
        <w:rFonts w:hint="default"/>
        <w:lang w:val="ru-RU" w:eastAsia="en-US" w:bidi="ar-SA"/>
      </w:rPr>
    </w:lvl>
    <w:lvl w:ilvl="4" w:tplc="69FC4B3E">
      <w:numFmt w:val="bullet"/>
      <w:lvlText w:val="•"/>
      <w:lvlJc w:val="left"/>
      <w:pPr>
        <w:ind w:left="1650" w:hanging="123"/>
      </w:pPr>
      <w:rPr>
        <w:rFonts w:hint="default"/>
        <w:lang w:val="ru-RU" w:eastAsia="en-US" w:bidi="ar-SA"/>
      </w:rPr>
    </w:lvl>
    <w:lvl w:ilvl="5" w:tplc="F17CE8BE">
      <w:numFmt w:val="bullet"/>
      <w:lvlText w:val="•"/>
      <w:lvlJc w:val="left"/>
      <w:pPr>
        <w:ind w:left="2038" w:hanging="123"/>
      </w:pPr>
      <w:rPr>
        <w:rFonts w:hint="default"/>
        <w:lang w:val="ru-RU" w:eastAsia="en-US" w:bidi="ar-SA"/>
      </w:rPr>
    </w:lvl>
    <w:lvl w:ilvl="6" w:tplc="6EA42598">
      <w:numFmt w:val="bullet"/>
      <w:lvlText w:val="•"/>
      <w:lvlJc w:val="left"/>
      <w:pPr>
        <w:ind w:left="2426" w:hanging="123"/>
      </w:pPr>
      <w:rPr>
        <w:rFonts w:hint="default"/>
        <w:lang w:val="ru-RU" w:eastAsia="en-US" w:bidi="ar-SA"/>
      </w:rPr>
    </w:lvl>
    <w:lvl w:ilvl="7" w:tplc="BE6AA130">
      <w:numFmt w:val="bullet"/>
      <w:lvlText w:val="•"/>
      <w:lvlJc w:val="left"/>
      <w:pPr>
        <w:ind w:left="2813" w:hanging="123"/>
      </w:pPr>
      <w:rPr>
        <w:rFonts w:hint="default"/>
        <w:lang w:val="ru-RU" w:eastAsia="en-US" w:bidi="ar-SA"/>
      </w:rPr>
    </w:lvl>
    <w:lvl w:ilvl="8" w:tplc="294E1A78">
      <w:numFmt w:val="bullet"/>
      <w:lvlText w:val="•"/>
      <w:lvlJc w:val="left"/>
      <w:pPr>
        <w:ind w:left="3201" w:hanging="123"/>
      </w:pPr>
      <w:rPr>
        <w:rFonts w:hint="default"/>
        <w:lang w:val="ru-RU" w:eastAsia="en-US" w:bidi="ar-SA"/>
      </w:rPr>
    </w:lvl>
  </w:abstractNum>
  <w:abstractNum w:abstractNumId="3">
    <w:nsid w:val="305B55E4"/>
    <w:multiLevelType w:val="hybridMultilevel"/>
    <w:tmpl w:val="9BC8CFF0"/>
    <w:lvl w:ilvl="0" w:tplc="DCDC9224">
      <w:start w:val="1"/>
      <w:numFmt w:val="decimal"/>
      <w:lvlText w:val="%1."/>
      <w:lvlJc w:val="left"/>
      <w:pPr>
        <w:ind w:left="1478" w:hanging="54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F4FC2EA0">
      <w:numFmt w:val="bullet"/>
      <w:lvlText w:val="•"/>
      <w:lvlJc w:val="left"/>
      <w:pPr>
        <w:ind w:left="2374" w:hanging="540"/>
      </w:pPr>
      <w:rPr>
        <w:rFonts w:hint="default"/>
        <w:lang w:val="ru-RU" w:eastAsia="en-US" w:bidi="ar-SA"/>
      </w:rPr>
    </w:lvl>
    <w:lvl w:ilvl="2" w:tplc="377E5534">
      <w:numFmt w:val="bullet"/>
      <w:lvlText w:val="•"/>
      <w:lvlJc w:val="left"/>
      <w:pPr>
        <w:ind w:left="3268" w:hanging="540"/>
      </w:pPr>
      <w:rPr>
        <w:rFonts w:hint="default"/>
        <w:lang w:val="ru-RU" w:eastAsia="en-US" w:bidi="ar-SA"/>
      </w:rPr>
    </w:lvl>
    <w:lvl w:ilvl="3" w:tplc="20B4FF94">
      <w:numFmt w:val="bullet"/>
      <w:lvlText w:val="•"/>
      <w:lvlJc w:val="left"/>
      <w:pPr>
        <w:ind w:left="4162" w:hanging="540"/>
      </w:pPr>
      <w:rPr>
        <w:rFonts w:hint="default"/>
        <w:lang w:val="ru-RU" w:eastAsia="en-US" w:bidi="ar-SA"/>
      </w:rPr>
    </w:lvl>
    <w:lvl w:ilvl="4" w:tplc="6434990A">
      <w:numFmt w:val="bullet"/>
      <w:lvlText w:val="•"/>
      <w:lvlJc w:val="left"/>
      <w:pPr>
        <w:ind w:left="5056" w:hanging="540"/>
      </w:pPr>
      <w:rPr>
        <w:rFonts w:hint="default"/>
        <w:lang w:val="ru-RU" w:eastAsia="en-US" w:bidi="ar-SA"/>
      </w:rPr>
    </w:lvl>
    <w:lvl w:ilvl="5" w:tplc="7A0451E2">
      <w:numFmt w:val="bullet"/>
      <w:lvlText w:val="•"/>
      <w:lvlJc w:val="left"/>
      <w:pPr>
        <w:ind w:left="5950" w:hanging="540"/>
      </w:pPr>
      <w:rPr>
        <w:rFonts w:hint="default"/>
        <w:lang w:val="ru-RU" w:eastAsia="en-US" w:bidi="ar-SA"/>
      </w:rPr>
    </w:lvl>
    <w:lvl w:ilvl="6" w:tplc="C8503B88">
      <w:numFmt w:val="bullet"/>
      <w:lvlText w:val="•"/>
      <w:lvlJc w:val="left"/>
      <w:pPr>
        <w:ind w:left="6844" w:hanging="540"/>
      </w:pPr>
      <w:rPr>
        <w:rFonts w:hint="default"/>
        <w:lang w:val="ru-RU" w:eastAsia="en-US" w:bidi="ar-SA"/>
      </w:rPr>
    </w:lvl>
    <w:lvl w:ilvl="7" w:tplc="1E564646">
      <w:numFmt w:val="bullet"/>
      <w:lvlText w:val="•"/>
      <w:lvlJc w:val="left"/>
      <w:pPr>
        <w:ind w:left="7738" w:hanging="540"/>
      </w:pPr>
      <w:rPr>
        <w:rFonts w:hint="default"/>
        <w:lang w:val="ru-RU" w:eastAsia="en-US" w:bidi="ar-SA"/>
      </w:rPr>
    </w:lvl>
    <w:lvl w:ilvl="8" w:tplc="3CE201A8">
      <w:numFmt w:val="bullet"/>
      <w:lvlText w:val="•"/>
      <w:lvlJc w:val="left"/>
      <w:pPr>
        <w:ind w:left="8632" w:hanging="540"/>
      </w:pPr>
      <w:rPr>
        <w:rFonts w:hint="default"/>
        <w:lang w:val="ru-RU" w:eastAsia="en-US" w:bidi="ar-SA"/>
      </w:rPr>
    </w:lvl>
  </w:abstractNum>
  <w:abstractNum w:abstractNumId="4">
    <w:nsid w:val="3AC26958"/>
    <w:multiLevelType w:val="hybridMultilevel"/>
    <w:tmpl w:val="7842D650"/>
    <w:lvl w:ilvl="0" w:tplc="44E20698">
      <w:numFmt w:val="bullet"/>
      <w:lvlText w:val="-"/>
      <w:lvlJc w:val="left"/>
      <w:pPr>
        <w:ind w:left="107" w:hanging="414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43C0B3DE">
      <w:numFmt w:val="bullet"/>
      <w:lvlText w:val="•"/>
      <w:lvlJc w:val="left"/>
      <w:pPr>
        <w:ind w:left="479" w:hanging="414"/>
      </w:pPr>
      <w:rPr>
        <w:rFonts w:hint="default"/>
        <w:lang w:val="ru-RU" w:eastAsia="en-US" w:bidi="ar-SA"/>
      </w:rPr>
    </w:lvl>
    <w:lvl w:ilvl="2" w:tplc="C456C3DC">
      <w:numFmt w:val="bullet"/>
      <w:lvlText w:val="•"/>
      <w:lvlJc w:val="left"/>
      <w:pPr>
        <w:ind w:left="859" w:hanging="414"/>
      </w:pPr>
      <w:rPr>
        <w:rFonts w:hint="default"/>
        <w:lang w:val="ru-RU" w:eastAsia="en-US" w:bidi="ar-SA"/>
      </w:rPr>
    </w:lvl>
    <w:lvl w:ilvl="3" w:tplc="67E2B236">
      <w:numFmt w:val="bullet"/>
      <w:lvlText w:val="•"/>
      <w:lvlJc w:val="left"/>
      <w:pPr>
        <w:ind w:left="1239" w:hanging="414"/>
      </w:pPr>
      <w:rPr>
        <w:rFonts w:hint="default"/>
        <w:lang w:val="ru-RU" w:eastAsia="en-US" w:bidi="ar-SA"/>
      </w:rPr>
    </w:lvl>
    <w:lvl w:ilvl="4" w:tplc="688ACCF2">
      <w:numFmt w:val="bullet"/>
      <w:lvlText w:val="•"/>
      <w:lvlJc w:val="left"/>
      <w:pPr>
        <w:ind w:left="1619" w:hanging="414"/>
      </w:pPr>
      <w:rPr>
        <w:rFonts w:hint="default"/>
        <w:lang w:val="ru-RU" w:eastAsia="en-US" w:bidi="ar-SA"/>
      </w:rPr>
    </w:lvl>
    <w:lvl w:ilvl="5" w:tplc="F8187012">
      <w:numFmt w:val="bullet"/>
      <w:lvlText w:val="•"/>
      <w:lvlJc w:val="left"/>
      <w:pPr>
        <w:ind w:left="1999" w:hanging="414"/>
      </w:pPr>
      <w:rPr>
        <w:rFonts w:hint="default"/>
        <w:lang w:val="ru-RU" w:eastAsia="en-US" w:bidi="ar-SA"/>
      </w:rPr>
    </w:lvl>
    <w:lvl w:ilvl="6" w:tplc="C8FAAA70">
      <w:numFmt w:val="bullet"/>
      <w:lvlText w:val="•"/>
      <w:lvlJc w:val="left"/>
      <w:pPr>
        <w:ind w:left="2379" w:hanging="414"/>
      </w:pPr>
      <w:rPr>
        <w:rFonts w:hint="default"/>
        <w:lang w:val="ru-RU" w:eastAsia="en-US" w:bidi="ar-SA"/>
      </w:rPr>
    </w:lvl>
    <w:lvl w:ilvl="7" w:tplc="0A223124">
      <w:numFmt w:val="bullet"/>
      <w:lvlText w:val="•"/>
      <w:lvlJc w:val="left"/>
      <w:pPr>
        <w:ind w:left="2759" w:hanging="414"/>
      </w:pPr>
      <w:rPr>
        <w:rFonts w:hint="default"/>
        <w:lang w:val="ru-RU" w:eastAsia="en-US" w:bidi="ar-SA"/>
      </w:rPr>
    </w:lvl>
    <w:lvl w:ilvl="8" w:tplc="7C66EE40">
      <w:numFmt w:val="bullet"/>
      <w:lvlText w:val="•"/>
      <w:lvlJc w:val="left"/>
      <w:pPr>
        <w:ind w:left="3139" w:hanging="414"/>
      </w:pPr>
      <w:rPr>
        <w:rFonts w:hint="default"/>
        <w:lang w:val="ru-RU" w:eastAsia="en-US" w:bidi="ar-SA"/>
      </w:rPr>
    </w:lvl>
  </w:abstractNum>
  <w:abstractNum w:abstractNumId="5">
    <w:nsid w:val="4854121D"/>
    <w:multiLevelType w:val="hybridMultilevel"/>
    <w:tmpl w:val="28D85C08"/>
    <w:lvl w:ilvl="0" w:tplc="F30CA3C2">
      <w:numFmt w:val="bullet"/>
      <w:lvlText w:val="-"/>
      <w:lvlJc w:val="left"/>
      <w:pPr>
        <w:ind w:left="107" w:hanging="153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DFD0E2CE">
      <w:numFmt w:val="bullet"/>
      <w:lvlText w:val="•"/>
      <w:lvlJc w:val="left"/>
      <w:pPr>
        <w:ind w:left="479" w:hanging="153"/>
      </w:pPr>
      <w:rPr>
        <w:rFonts w:hint="default"/>
        <w:lang w:val="ru-RU" w:eastAsia="en-US" w:bidi="ar-SA"/>
      </w:rPr>
    </w:lvl>
    <w:lvl w:ilvl="2" w:tplc="B27E16E2">
      <w:numFmt w:val="bullet"/>
      <w:lvlText w:val="•"/>
      <w:lvlJc w:val="left"/>
      <w:pPr>
        <w:ind w:left="859" w:hanging="153"/>
      </w:pPr>
      <w:rPr>
        <w:rFonts w:hint="default"/>
        <w:lang w:val="ru-RU" w:eastAsia="en-US" w:bidi="ar-SA"/>
      </w:rPr>
    </w:lvl>
    <w:lvl w:ilvl="3" w:tplc="1EEA6852">
      <w:numFmt w:val="bullet"/>
      <w:lvlText w:val="•"/>
      <w:lvlJc w:val="left"/>
      <w:pPr>
        <w:ind w:left="1239" w:hanging="153"/>
      </w:pPr>
      <w:rPr>
        <w:rFonts w:hint="default"/>
        <w:lang w:val="ru-RU" w:eastAsia="en-US" w:bidi="ar-SA"/>
      </w:rPr>
    </w:lvl>
    <w:lvl w:ilvl="4" w:tplc="7E783656">
      <w:numFmt w:val="bullet"/>
      <w:lvlText w:val="•"/>
      <w:lvlJc w:val="left"/>
      <w:pPr>
        <w:ind w:left="1619" w:hanging="153"/>
      </w:pPr>
      <w:rPr>
        <w:rFonts w:hint="default"/>
        <w:lang w:val="ru-RU" w:eastAsia="en-US" w:bidi="ar-SA"/>
      </w:rPr>
    </w:lvl>
    <w:lvl w:ilvl="5" w:tplc="F2D21E36">
      <w:numFmt w:val="bullet"/>
      <w:lvlText w:val="•"/>
      <w:lvlJc w:val="left"/>
      <w:pPr>
        <w:ind w:left="1999" w:hanging="153"/>
      </w:pPr>
      <w:rPr>
        <w:rFonts w:hint="default"/>
        <w:lang w:val="ru-RU" w:eastAsia="en-US" w:bidi="ar-SA"/>
      </w:rPr>
    </w:lvl>
    <w:lvl w:ilvl="6" w:tplc="6B5894B2">
      <w:numFmt w:val="bullet"/>
      <w:lvlText w:val="•"/>
      <w:lvlJc w:val="left"/>
      <w:pPr>
        <w:ind w:left="2379" w:hanging="153"/>
      </w:pPr>
      <w:rPr>
        <w:rFonts w:hint="default"/>
        <w:lang w:val="ru-RU" w:eastAsia="en-US" w:bidi="ar-SA"/>
      </w:rPr>
    </w:lvl>
    <w:lvl w:ilvl="7" w:tplc="18AE543E">
      <w:numFmt w:val="bullet"/>
      <w:lvlText w:val="•"/>
      <w:lvlJc w:val="left"/>
      <w:pPr>
        <w:ind w:left="2759" w:hanging="153"/>
      </w:pPr>
      <w:rPr>
        <w:rFonts w:hint="default"/>
        <w:lang w:val="ru-RU" w:eastAsia="en-US" w:bidi="ar-SA"/>
      </w:rPr>
    </w:lvl>
    <w:lvl w:ilvl="8" w:tplc="2BB88804">
      <w:numFmt w:val="bullet"/>
      <w:lvlText w:val="•"/>
      <w:lvlJc w:val="left"/>
      <w:pPr>
        <w:ind w:left="3139" w:hanging="153"/>
      </w:pPr>
      <w:rPr>
        <w:rFonts w:hint="default"/>
        <w:lang w:val="ru-RU" w:eastAsia="en-US" w:bidi="ar-SA"/>
      </w:rPr>
    </w:lvl>
  </w:abstractNum>
  <w:abstractNum w:abstractNumId="6">
    <w:nsid w:val="4C232002"/>
    <w:multiLevelType w:val="hybridMultilevel"/>
    <w:tmpl w:val="53DA44C2"/>
    <w:lvl w:ilvl="0" w:tplc="178E1DFA">
      <w:numFmt w:val="bullet"/>
      <w:lvlText w:val="-"/>
      <w:lvlJc w:val="left"/>
      <w:pPr>
        <w:ind w:left="218" w:hanging="176"/>
      </w:pPr>
      <w:rPr>
        <w:rFonts w:hint="default"/>
        <w:w w:val="99"/>
        <w:lang w:val="ru-RU" w:eastAsia="en-US" w:bidi="ar-SA"/>
      </w:rPr>
    </w:lvl>
    <w:lvl w:ilvl="1" w:tplc="6B087CFC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6D96A3C4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14A08180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69ECE7FE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8CAE5182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7770A566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B27A62D6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04547F88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7">
    <w:nsid w:val="64FE3C09"/>
    <w:multiLevelType w:val="hybridMultilevel"/>
    <w:tmpl w:val="EC4A7DBE"/>
    <w:lvl w:ilvl="0" w:tplc="5B02C082">
      <w:numFmt w:val="bullet"/>
      <w:lvlText w:val="-"/>
      <w:lvlJc w:val="left"/>
      <w:pPr>
        <w:ind w:left="106" w:hanging="123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D6587BC8">
      <w:numFmt w:val="bullet"/>
      <w:lvlText w:val="•"/>
      <w:lvlJc w:val="left"/>
      <w:pPr>
        <w:ind w:left="487" w:hanging="123"/>
      </w:pPr>
      <w:rPr>
        <w:rFonts w:hint="default"/>
        <w:lang w:val="ru-RU" w:eastAsia="en-US" w:bidi="ar-SA"/>
      </w:rPr>
    </w:lvl>
    <w:lvl w:ilvl="2" w:tplc="3F343442">
      <w:numFmt w:val="bullet"/>
      <w:lvlText w:val="•"/>
      <w:lvlJc w:val="left"/>
      <w:pPr>
        <w:ind w:left="875" w:hanging="123"/>
      </w:pPr>
      <w:rPr>
        <w:rFonts w:hint="default"/>
        <w:lang w:val="ru-RU" w:eastAsia="en-US" w:bidi="ar-SA"/>
      </w:rPr>
    </w:lvl>
    <w:lvl w:ilvl="3" w:tplc="484E69E4">
      <w:numFmt w:val="bullet"/>
      <w:lvlText w:val="•"/>
      <w:lvlJc w:val="left"/>
      <w:pPr>
        <w:ind w:left="1263" w:hanging="123"/>
      </w:pPr>
      <w:rPr>
        <w:rFonts w:hint="default"/>
        <w:lang w:val="ru-RU" w:eastAsia="en-US" w:bidi="ar-SA"/>
      </w:rPr>
    </w:lvl>
    <w:lvl w:ilvl="4" w:tplc="DC2870F2">
      <w:numFmt w:val="bullet"/>
      <w:lvlText w:val="•"/>
      <w:lvlJc w:val="left"/>
      <w:pPr>
        <w:ind w:left="1650" w:hanging="123"/>
      </w:pPr>
      <w:rPr>
        <w:rFonts w:hint="default"/>
        <w:lang w:val="ru-RU" w:eastAsia="en-US" w:bidi="ar-SA"/>
      </w:rPr>
    </w:lvl>
    <w:lvl w:ilvl="5" w:tplc="76680CB4">
      <w:numFmt w:val="bullet"/>
      <w:lvlText w:val="•"/>
      <w:lvlJc w:val="left"/>
      <w:pPr>
        <w:ind w:left="2038" w:hanging="123"/>
      </w:pPr>
      <w:rPr>
        <w:rFonts w:hint="default"/>
        <w:lang w:val="ru-RU" w:eastAsia="en-US" w:bidi="ar-SA"/>
      </w:rPr>
    </w:lvl>
    <w:lvl w:ilvl="6" w:tplc="93BE8466">
      <w:numFmt w:val="bullet"/>
      <w:lvlText w:val="•"/>
      <w:lvlJc w:val="left"/>
      <w:pPr>
        <w:ind w:left="2426" w:hanging="123"/>
      </w:pPr>
      <w:rPr>
        <w:rFonts w:hint="default"/>
        <w:lang w:val="ru-RU" w:eastAsia="en-US" w:bidi="ar-SA"/>
      </w:rPr>
    </w:lvl>
    <w:lvl w:ilvl="7" w:tplc="AB3EDD2A">
      <w:numFmt w:val="bullet"/>
      <w:lvlText w:val="•"/>
      <w:lvlJc w:val="left"/>
      <w:pPr>
        <w:ind w:left="2813" w:hanging="123"/>
      </w:pPr>
      <w:rPr>
        <w:rFonts w:hint="default"/>
        <w:lang w:val="ru-RU" w:eastAsia="en-US" w:bidi="ar-SA"/>
      </w:rPr>
    </w:lvl>
    <w:lvl w:ilvl="8" w:tplc="2EB64A68">
      <w:numFmt w:val="bullet"/>
      <w:lvlText w:val="•"/>
      <w:lvlJc w:val="left"/>
      <w:pPr>
        <w:ind w:left="3201" w:hanging="123"/>
      </w:pPr>
      <w:rPr>
        <w:rFonts w:hint="default"/>
        <w:lang w:val="ru-RU" w:eastAsia="en-US" w:bidi="ar-SA"/>
      </w:rPr>
    </w:lvl>
  </w:abstractNum>
  <w:abstractNum w:abstractNumId="8">
    <w:nsid w:val="66A2287E"/>
    <w:multiLevelType w:val="hybridMultilevel"/>
    <w:tmpl w:val="391A2130"/>
    <w:lvl w:ilvl="0" w:tplc="9C669538">
      <w:start w:val="1"/>
      <w:numFmt w:val="decimal"/>
      <w:lvlText w:val="%1."/>
      <w:lvlJc w:val="left"/>
      <w:pPr>
        <w:ind w:left="138" w:hanging="69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F3DAAD20">
      <w:numFmt w:val="bullet"/>
      <w:lvlText w:val="•"/>
      <w:lvlJc w:val="left"/>
      <w:pPr>
        <w:ind w:left="1152" w:hanging="696"/>
      </w:pPr>
      <w:rPr>
        <w:rFonts w:hint="default"/>
        <w:lang w:val="ru-RU" w:eastAsia="en-US" w:bidi="ar-SA"/>
      </w:rPr>
    </w:lvl>
    <w:lvl w:ilvl="2" w:tplc="2C52AE28">
      <w:numFmt w:val="bullet"/>
      <w:lvlText w:val="•"/>
      <w:lvlJc w:val="left"/>
      <w:pPr>
        <w:ind w:left="2164" w:hanging="696"/>
      </w:pPr>
      <w:rPr>
        <w:rFonts w:hint="default"/>
        <w:lang w:val="ru-RU" w:eastAsia="en-US" w:bidi="ar-SA"/>
      </w:rPr>
    </w:lvl>
    <w:lvl w:ilvl="3" w:tplc="B282C05C">
      <w:numFmt w:val="bullet"/>
      <w:lvlText w:val="•"/>
      <w:lvlJc w:val="left"/>
      <w:pPr>
        <w:ind w:left="3176" w:hanging="696"/>
      </w:pPr>
      <w:rPr>
        <w:rFonts w:hint="default"/>
        <w:lang w:val="ru-RU" w:eastAsia="en-US" w:bidi="ar-SA"/>
      </w:rPr>
    </w:lvl>
    <w:lvl w:ilvl="4" w:tplc="40A66A7A">
      <w:numFmt w:val="bullet"/>
      <w:lvlText w:val="•"/>
      <w:lvlJc w:val="left"/>
      <w:pPr>
        <w:ind w:left="4188" w:hanging="696"/>
      </w:pPr>
      <w:rPr>
        <w:rFonts w:hint="default"/>
        <w:lang w:val="ru-RU" w:eastAsia="en-US" w:bidi="ar-SA"/>
      </w:rPr>
    </w:lvl>
    <w:lvl w:ilvl="5" w:tplc="5978A596">
      <w:numFmt w:val="bullet"/>
      <w:lvlText w:val="•"/>
      <w:lvlJc w:val="left"/>
      <w:pPr>
        <w:ind w:left="5200" w:hanging="696"/>
      </w:pPr>
      <w:rPr>
        <w:rFonts w:hint="default"/>
        <w:lang w:val="ru-RU" w:eastAsia="en-US" w:bidi="ar-SA"/>
      </w:rPr>
    </w:lvl>
    <w:lvl w:ilvl="6" w:tplc="F01642D2">
      <w:numFmt w:val="bullet"/>
      <w:lvlText w:val="•"/>
      <w:lvlJc w:val="left"/>
      <w:pPr>
        <w:ind w:left="6212" w:hanging="696"/>
      </w:pPr>
      <w:rPr>
        <w:rFonts w:hint="default"/>
        <w:lang w:val="ru-RU" w:eastAsia="en-US" w:bidi="ar-SA"/>
      </w:rPr>
    </w:lvl>
    <w:lvl w:ilvl="7" w:tplc="F79229DC">
      <w:numFmt w:val="bullet"/>
      <w:lvlText w:val="•"/>
      <w:lvlJc w:val="left"/>
      <w:pPr>
        <w:ind w:left="7224" w:hanging="696"/>
      </w:pPr>
      <w:rPr>
        <w:rFonts w:hint="default"/>
        <w:lang w:val="ru-RU" w:eastAsia="en-US" w:bidi="ar-SA"/>
      </w:rPr>
    </w:lvl>
    <w:lvl w:ilvl="8" w:tplc="209A3380">
      <w:numFmt w:val="bullet"/>
      <w:lvlText w:val="•"/>
      <w:lvlJc w:val="left"/>
      <w:pPr>
        <w:ind w:left="8236" w:hanging="696"/>
      </w:pPr>
      <w:rPr>
        <w:rFonts w:hint="default"/>
        <w:lang w:val="ru-RU" w:eastAsia="en-US" w:bidi="ar-SA"/>
      </w:rPr>
    </w:lvl>
  </w:abstractNum>
  <w:abstractNum w:abstractNumId="9">
    <w:nsid w:val="6C234546"/>
    <w:multiLevelType w:val="hybridMultilevel"/>
    <w:tmpl w:val="C66830D6"/>
    <w:lvl w:ilvl="0" w:tplc="1062DB66">
      <w:numFmt w:val="bullet"/>
      <w:lvlText w:val="-"/>
      <w:lvlJc w:val="left"/>
      <w:pPr>
        <w:ind w:left="106" w:hanging="123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5F78D99C">
      <w:numFmt w:val="bullet"/>
      <w:lvlText w:val="•"/>
      <w:lvlJc w:val="left"/>
      <w:pPr>
        <w:ind w:left="487" w:hanging="123"/>
      </w:pPr>
      <w:rPr>
        <w:rFonts w:hint="default"/>
        <w:lang w:val="ru-RU" w:eastAsia="en-US" w:bidi="ar-SA"/>
      </w:rPr>
    </w:lvl>
    <w:lvl w:ilvl="2" w:tplc="D52208D0">
      <w:numFmt w:val="bullet"/>
      <w:lvlText w:val="•"/>
      <w:lvlJc w:val="left"/>
      <w:pPr>
        <w:ind w:left="875" w:hanging="123"/>
      </w:pPr>
      <w:rPr>
        <w:rFonts w:hint="default"/>
        <w:lang w:val="ru-RU" w:eastAsia="en-US" w:bidi="ar-SA"/>
      </w:rPr>
    </w:lvl>
    <w:lvl w:ilvl="3" w:tplc="7FBAA8D8">
      <w:numFmt w:val="bullet"/>
      <w:lvlText w:val="•"/>
      <w:lvlJc w:val="left"/>
      <w:pPr>
        <w:ind w:left="1263" w:hanging="123"/>
      </w:pPr>
      <w:rPr>
        <w:rFonts w:hint="default"/>
        <w:lang w:val="ru-RU" w:eastAsia="en-US" w:bidi="ar-SA"/>
      </w:rPr>
    </w:lvl>
    <w:lvl w:ilvl="4" w:tplc="DC00761E">
      <w:numFmt w:val="bullet"/>
      <w:lvlText w:val="•"/>
      <w:lvlJc w:val="left"/>
      <w:pPr>
        <w:ind w:left="1650" w:hanging="123"/>
      </w:pPr>
      <w:rPr>
        <w:rFonts w:hint="default"/>
        <w:lang w:val="ru-RU" w:eastAsia="en-US" w:bidi="ar-SA"/>
      </w:rPr>
    </w:lvl>
    <w:lvl w:ilvl="5" w:tplc="CBE82ADE">
      <w:numFmt w:val="bullet"/>
      <w:lvlText w:val="•"/>
      <w:lvlJc w:val="left"/>
      <w:pPr>
        <w:ind w:left="2038" w:hanging="123"/>
      </w:pPr>
      <w:rPr>
        <w:rFonts w:hint="default"/>
        <w:lang w:val="ru-RU" w:eastAsia="en-US" w:bidi="ar-SA"/>
      </w:rPr>
    </w:lvl>
    <w:lvl w:ilvl="6" w:tplc="0290C656">
      <w:numFmt w:val="bullet"/>
      <w:lvlText w:val="•"/>
      <w:lvlJc w:val="left"/>
      <w:pPr>
        <w:ind w:left="2426" w:hanging="123"/>
      </w:pPr>
      <w:rPr>
        <w:rFonts w:hint="default"/>
        <w:lang w:val="ru-RU" w:eastAsia="en-US" w:bidi="ar-SA"/>
      </w:rPr>
    </w:lvl>
    <w:lvl w:ilvl="7" w:tplc="71A6551E">
      <w:numFmt w:val="bullet"/>
      <w:lvlText w:val="•"/>
      <w:lvlJc w:val="left"/>
      <w:pPr>
        <w:ind w:left="2813" w:hanging="123"/>
      </w:pPr>
      <w:rPr>
        <w:rFonts w:hint="default"/>
        <w:lang w:val="ru-RU" w:eastAsia="en-US" w:bidi="ar-SA"/>
      </w:rPr>
    </w:lvl>
    <w:lvl w:ilvl="8" w:tplc="B64C216E">
      <w:numFmt w:val="bullet"/>
      <w:lvlText w:val="•"/>
      <w:lvlJc w:val="left"/>
      <w:pPr>
        <w:ind w:left="3201" w:hanging="123"/>
      </w:pPr>
      <w:rPr>
        <w:rFonts w:hint="default"/>
        <w:lang w:val="ru-RU" w:eastAsia="en-US" w:bidi="ar-SA"/>
      </w:rPr>
    </w:lvl>
  </w:abstractNum>
  <w:abstractNum w:abstractNumId="10">
    <w:nsid w:val="6E5A3A87"/>
    <w:multiLevelType w:val="hybridMultilevel"/>
    <w:tmpl w:val="068A1862"/>
    <w:lvl w:ilvl="0" w:tplc="D5525DCE">
      <w:numFmt w:val="bullet"/>
      <w:lvlText w:val="-"/>
      <w:lvlJc w:val="left"/>
      <w:pPr>
        <w:ind w:left="106" w:hanging="123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1" w:tplc="404894CA">
      <w:numFmt w:val="bullet"/>
      <w:lvlText w:val="•"/>
      <w:lvlJc w:val="left"/>
      <w:pPr>
        <w:ind w:left="487" w:hanging="123"/>
      </w:pPr>
      <w:rPr>
        <w:rFonts w:hint="default"/>
        <w:lang w:val="ru-RU" w:eastAsia="en-US" w:bidi="ar-SA"/>
      </w:rPr>
    </w:lvl>
    <w:lvl w:ilvl="2" w:tplc="8CC01978">
      <w:numFmt w:val="bullet"/>
      <w:lvlText w:val="•"/>
      <w:lvlJc w:val="left"/>
      <w:pPr>
        <w:ind w:left="875" w:hanging="123"/>
      </w:pPr>
      <w:rPr>
        <w:rFonts w:hint="default"/>
        <w:lang w:val="ru-RU" w:eastAsia="en-US" w:bidi="ar-SA"/>
      </w:rPr>
    </w:lvl>
    <w:lvl w:ilvl="3" w:tplc="8D1E58F0">
      <w:numFmt w:val="bullet"/>
      <w:lvlText w:val="•"/>
      <w:lvlJc w:val="left"/>
      <w:pPr>
        <w:ind w:left="1263" w:hanging="123"/>
      </w:pPr>
      <w:rPr>
        <w:rFonts w:hint="default"/>
        <w:lang w:val="ru-RU" w:eastAsia="en-US" w:bidi="ar-SA"/>
      </w:rPr>
    </w:lvl>
    <w:lvl w:ilvl="4" w:tplc="5BCAC12C">
      <w:numFmt w:val="bullet"/>
      <w:lvlText w:val="•"/>
      <w:lvlJc w:val="left"/>
      <w:pPr>
        <w:ind w:left="1650" w:hanging="123"/>
      </w:pPr>
      <w:rPr>
        <w:rFonts w:hint="default"/>
        <w:lang w:val="ru-RU" w:eastAsia="en-US" w:bidi="ar-SA"/>
      </w:rPr>
    </w:lvl>
    <w:lvl w:ilvl="5" w:tplc="483CAC76">
      <w:numFmt w:val="bullet"/>
      <w:lvlText w:val="•"/>
      <w:lvlJc w:val="left"/>
      <w:pPr>
        <w:ind w:left="2038" w:hanging="123"/>
      </w:pPr>
      <w:rPr>
        <w:rFonts w:hint="default"/>
        <w:lang w:val="ru-RU" w:eastAsia="en-US" w:bidi="ar-SA"/>
      </w:rPr>
    </w:lvl>
    <w:lvl w:ilvl="6" w:tplc="A4BC3980">
      <w:numFmt w:val="bullet"/>
      <w:lvlText w:val="•"/>
      <w:lvlJc w:val="left"/>
      <w:pPr>
        <w:ind w:left="2426" w:hanging="123"/>
      </w:pPr>
      <w:rPr>
        <w:rFonts w:hint="default"/>
        <w:lang w:val="ru-RU" w:eastAsia="en-US" w:bidi="ar-SA"/>
      </w:rPr>
    </w:lvl>
    <w:lvl w:ilvl="7" w:tplc="4EEADD86">
      <w:numFmt w:val="bullet"/>
      <w:lvlText w:val="•"/>
      <w:lvlJc w:val="left"/>
      <w:pPr>
        <w:ind w:left="2813" w:hanging="123"/>
      </w:pPr>
      <w:rPr>
        <w:rFonts w:hint="default"/>
        <w:lang w:val="ru-RU" w:eastAsia="en-US" w:bidi="ar-SA"/>
      </w:rPr>
    </w:lvl>
    <w:lvl w:ilvl="8" w:tplc="0E46050E">
      <w:numFmt w:val="bullet"/>
      <w:lvlText w:val="•"/>
      <w:lvlJc w:val="left"/>
      <w:pPr>
        <w:ind w:left="3201" w:hanging="123"/>
      </w:pPr>
      <w:rPr>
        <w:rFonts w:hint="default"/>
        <w:lang w:val="ru-RU" w:eastAsia="en-US" w:bidi="ar-SA"/>
      </w:rPr>
    </w:lvl>
  </w:abstractNum>
  <w:abstractNum w:abstractNumId="11">
    <w:nsid w:val="718D7993"/>
    <w:multiLevelType w:val="hybridMultilevel"/>
    <w:tmpl w:val="BF5A53A8"/>
    <w:lvl w:ilvl="0" w:tplc="C70ED86E">
      <w:start w:val="1"/>
      <w:numFmt w:val="decimal"/>
      <w:lvlText w:val="%1."/>
      <w:lvlJc w:val="left"/>
      <w:pPr>
        <w:ind w:left="218" w:hanging="269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9F2495C0">
      <w:numFmt w:val="bullet"/>
      <w:lvlText w:val="•"/>
      <w:lvlJc w:val="left"/>
      <w:pPr>
        <w:ind w:left="1240" w:hanging="269"/>
      </w:pPr>
      <w:rPr>
        <w:rFonts w:hint="default"/>
        <w:lang w:val="ru-RU" w:eastAsia="en-US" w:bidi="ar-SA"/>
      </w:rPr>
    </w:lvl>
    <w:lvl w:ilvl="2" w:tplc="676AA4A8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3" w:tplc="4B2427E0">
      <w:numFmt w:val="bullet"/>
      <w:lvlText w:val="•"/>
      <w:lvlJc w:val="left"/>
      <w:pPr>
        <w:ind w:left="3280" w:hanging="269"/>
      </w:pPr>
      <w:rPr>
        <w:rFonts w:hint="default"/>
        <w:lang w:val="ru-RU" w:eastAsia="en-US" w:bidi="ar-SA"/>
      </w:rPr>
    </w:lvl>
    <w:lvl w:ilvl="4" w:tplc="47D0600A">
      <w:numFmt w:val="bullet"/>
      <w:lvlText w:val="•"/>
      <w:lvlJc w:val="left"/>
      <w:pPr>
        <w:ind w:left="4300" w:hanging="269"/>
      </w:pPr>
      <w:rPr>
        <w:rFonts w:hint="default"/>
        <w:lang w:val="ru-RU" w:eastAsia="en-US" w:bidi="ar-SA"/>
      </w:rPr>
    </w:lvl>
    <w:lvl w:ilvl="5" w:tplc="E52686B2">
      <w:numFmt w:val="bullet"/>
      <w:lvlText w:val="•"/>
      <w:lvlJc w:val="left"/>
      <w:pPr>
        <w:ind w:left="5320" w:hanging="269"/>
      </w:pPr>
      <w:rPr>
        <w:rFonts w:hint="default"/>
        <w:lang w:val="ru-RU" w:eastAsia="en-US" w:bidi="ar-SA"/>
      </w:rPr>
    </w:lvl>
    <w:lvl w:ilvl="6" w:tplc="CC44EB52">
      <w:numFmt w:val="bullet"/>
      <w:lvlText w:val="•"/>
      <w:lvlJc w:val="left"/>
      <w:pPr>
        <w:ind w:left="6340" w:hanging="269"/>
      </w:pPr>
      <w:rPr>
        <w:rFonts w:hint="default"/>
        <w:lang w:val="ru-RU" w:eastAsia="en-US" w:bidi="ar-SA"/>
      </w:rPr>
    </w:lvl>
    <w:lvl w:ilvl="7" w:tplc="31D8AEC6">
      <w:numFmt w:val="bullet"/>
      <w:lvlText w:val="•"/>
      <w:lvlJc w:val="left"/>
      <w:pPr>
        <w:ind w:left="7360" w:hanging="269"/>
      </w:pPr>
      <w:rPr>
        <w:rFonts w:hint="default"/>
        <w:lang w:val="ru-RU" w:eastAsia="en-US" w:bidi="ar-SA"/>
      </w:rPr>
    </w:lvl>
    <w:lvl w:ilvl="8" w:tplc="655E3D7E">
      <w:numFmt w:val="bullet"/>
      <w:lvlText w:val="•"/>
      <w:lvlJc w:val="left"/>
      <w:pPr>
        <w:ind w:left="8380" w:hanging="269"/>
      </w:pPr>
      <w:rPr>
        <w:rFonts w:hint="default"/>
        <w:lang w:val="ru-RU" w:eastAsia="en-US" w:bidi="ar-SA"/>
      </w:rPr>
    </w:lvl>
  </w:abstractNum>
  <w:abstractNum w:abstractNumId="12">
    <w:nsid w:val="743A296B"/>
    <w:multiLevelType w:val="hybridMultilevel"/>
    <w:tmpl w:val="756E6E08"/>
    <w:lvl w:ilvl="0" w:tplc="87345A50">
      <w:start w:val="2"/>
      <w:numFmt w:val="decimal"/>
      <w:lvlText w:val="%1"/>
      <w:lvlJc w:val="left"/>
      <w:pPr>
        <w:ind w:left="314" w:hanging="201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26C25C54">
      <w:start w:val="1"/>
      <w:numFmt w:val="decimal"/>
      <w:lvlText w:val="%2."/>
      <w:lvlJc w:val="left"/>
      <w:pPr>
        <w:ind w:left="218" w:hanging="54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2" w:tplc="65A83D70">
      <w:numFmt w:val="bullet"/>
      <w:lvlText w:val="•"/>
      <w:lvlJc w:val="left"/>
      <w:pPr>
        <w:ind w:left="1442" w:hanging="540"/>
      </w:pPr>
      <w:rPr>
        <w:rFonts w:hint="default"/>
        <w:lang w:val="ru-RU" w:eastAsia="en-US" w:bidi="ar-SA"/>
      </w:rPr>
    </w:lvl>
    <w:lvl w:ilvl="3" w:tplc="79ECC66E">
      <w:numFmt w:val="bullet"/>
      <w:lvlText w:val="•"/>
      <w:lvlJc w:val="left"/>
      <w:pPr>
        <w:ind w:left="2564" w:hanging="540"/>
      </w:pPr>
      <w:rPr>
        <w:rFonts w:hint="default"/>
        <w:lang w:val="ru-RU" w:eastAsia="en-US" w:bidi="ar-SA"/>
      </w:rPr>
    </w:lvl>
    <w:lvl w:ilvl="4" w:tplc="06BE115C">
      <w:numFmt w:val="bullet"/>
      <w:lvlText w:val="•"/>
      <w:lvlJc w:val="left"/>
      <w:pPr>
        <w:ind w:left="3686" w:hanging="540"/>
      </w:pPr>
      <w:rPr>
        <w:rFonts w:hint="default"/>
        <w:lang w:val="ru-RU" w:eastAsia="en-US" w:bidi="ar-SA"/>
      </w:rPr>
    </w:lvl>
    <w:lvl w:ilvl="5" w:tplc="73F86A64">
      <w:numFmt w:val="bullet"/>
      <w:lvlText w:val="•"/>
      <w:lvlJc w:val="left"/>
      <w:pPr>
        <w:ind w:left="4808" w:hanging="540"/>
      </w:pPr>
      <w:rPr>
        <w:rFonts w:hint="default"/>
        <w:lang w:val="ru-RU" w:eastAsia="en-US" w:bidi="ar-SA"/>
      </w:rPr>
    </w:lvl>
    <w:lvl w:ilvl="6" w:tplc="F77AA82E">
      <w:numFmt w:val="bullet"/>
      <w:lvlText w:val="•"/>
      <w:lvlJc w:val="left"/>
      <w:pPr>
        <w:ind w:left="5931" w:hanging="540"/>
      </w:pPr>
      <w:rPr>
        <w:rFonts w:hint="default"/>
        <w:lang w:val="ru-RU" w:eastAsia="en-US" w:bidi="ar-SA"/>
      </w:rPr>
    </w:lvl>
    <w:lvl w:ilvl="7" w:tplc="8CA2B2D6">
      <w:numFmt w:val="bullet"/>
      <w:lvlText w:val="•"/>
      <w:lvlJc w:val="left"/>
      <w:pPr>
        <w:ind w:left="7053" w:hanging="540"/>
      </w:pPr>
      <w:rPr>
        <w:rFonts w:hint="default"/>
        <w:lang w:val="ru-RU" w:eastAsia="en-US" w:bidi="ar-SA"/>
      </w:rPr>
    </w:lvl>
    <w:lvl w:ilvl="8" w:tplc="63B6A142">
      <w:numFmt w:val="bullet"/>
      <w:lvlText w:val="•"/>
      <w:lvlJc w:val="left"/>
      <w:pPr>
        <w:ind w:left="8175" w:hanging="5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E681D"/>
    <w:rsid w:val="00062FEA"/>
    <w:rsid w:val="00152E52"/>
    <w:rsid w:val="00313525"/>
    <w:rsid w:val="005025FE"/>
    <w:rsid w:val="006052D8"/>
    <w:rsid w:val="008230AB"/>
    <w:rsid w:val="008A4FAC"/>
    <w:rsid w:val="008C135D"/>
    <w:rsid w:val="008D3B1D"/>
    <w:rsid w:val="00D5510A"/>
    <w:rsid w:val="00D91C5E"/>
    <w:rsid w:val="00F23C0C"/>
    <w:rsid w:val="00FE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681D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8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81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E681D"/>
    <w:pPr>
      <w:ind w:left="36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FE681D"/>
    <w:pPr>
      <w:spacing w:before="91"/>
      <w:ind w:left="913" w:right="92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E681D"/>
    <w:pPr>
      <w:ind w:left="1478" w:hanging="541"/>
    </w:pPr>
  </w:style>
  <w:style w:type="paragraph" w:customStyle="1" w:styleId="TableParagraph">
    <w:name w:val="Table Paragraph"/>
    <w:basedOn w:val="a"/>
    <w:uiPriority w:val="1"/>
    <w:qFormat/>
    <w:rsid w:val="00FE6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180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11863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2866</Words>
  <Characters>16338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«ВОРОНЕЖСКИЙ ГОСУДАРСТВЕННЫЙ УНИВЕРСИТЕТ» (ФГБОУ ВО «ВГУ»)</vt:lpstr>
      <vt:lpstr>    Цели производственной практики</vt:lpstr>
      <vt:lpstr>    Задачи производственной практики</vt:lpstr>
      <vt:lpstr>    Время проведения производственной практики</vt:lpstr>
      <vt:lpstr>    Содержание производственной практики «Коммуникации с потребителями средств корре</vt:lpstr>
      <vt:lpstr>    Формируемые (сформированные) компетенции</vt:lpstr>
      <vt:lpstr>    Формы промежуточной аттестации (по итогам практики)</vt:lpstr>
      <vt:lpstr>    Список учебных пособий и методических рекомендаций</vt:lpstr>
      <vt:lpstr>    Оценка освоения компетенций по результатам прохождения практики</vt:lpstr>
      <vt:lpstr>    Соответствие	уровней	освоения	компетенции	планируемым	результатам обучения и кри</vt:lpstr>
      <vt:lpstr>    ПК 3.2 Участвовать в маркетинговой деятельности организации.</vt:lpstr>
      <vt:lpstr>    ПК 3.4 Организовывать и оценивать эффективность работы предприятия по изготовлен</vt:lpstr>
    </vt:vector>
  </TitlesOfParts>
  <Company>Grizli777</Company>
  <LinksUpToDate>false</LinksUpToDate>
  <CharactersWithSpaces>19166</CharactersWithSpaces>
  <SharedDoc>false</SharedDoc>
  <HLinks>
    <vt:vector size="30" baseType="variant"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917578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http://www.lib.vsu.ru/</vt:lpwstr>
      </vt:variant>
      <vt:variant>
        <vt:lpwstr/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>https://biblioclub.ru/index.php?page=book&amp;id=418086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https://biblioclub.ru/index.php?page=book&amp;id=118632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2021-11-21T07:59:00Z</dcterms:created>
  <dcterms:modified xsi:type="dcterms:W3CDTF">2022-12-01T07:44:00Z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